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A12DC" w14:textId="77777777" w:rsidR="001D190F" w:rsidRPr="00DA43DD" w:rsidRDefault="001D190F" w:rsidP="00CF1C7C">
      <w:pPr>
        <w:pStyle w:val="EDNDOI"/>
      </w:pPr>
      <w:bookmarkStart w:id="0" w:name="_Hlk111194456"/>
      <w:r w:rsidRPr="0007631B">
        <w:rPr>
          <w:rStyle w:val="EDNDOI0"/>
        </w:rPr>
        <w:t xml:space="preserve">УДК: </w:t>
      </w:r>
      <w:r w:rsidR="00E16C84" w:rsidRPr="0007631B">
        <w:rPr>
          <w:rStyle w:val="EDNDOI0"/>
        </w:rPr>
        <w:t>заполняется авторами</w:t>
      </w:r>
      <w:r w:rsidR="00DA43DD">
        <w:tab/>
      </w:r>
      <w:r w:rsidR="00DA43DD">
        <w:tab/>
      </w:r>
      <w:r w:rsidR="00DA43DD">
        <w:rPr>
          <w:lang w:val="en-US"/>
        </w:rPr>
        <w:t>EDN</w:t>
      </w:r>
      <w:r w:rsidR="00DA43DD" w:rsidRPr="00DA43DD">
        <w:t>:</w:t>
      </w:r>
      <w:r w:rsidR="00DA43DD">
        <w:t xml:space="preserve"> </w:t>
      </w:r>
      <w:r w:rsidR="00DA43DD" w:rsidRPr="00621602">
        <w:t>заполняется редакцией</w:t>
      </w:r>
    </w:p>
    <w:p w14:paraId="65925FBB" w14:textId="77777777" w:rsidR="001D190F" w:rsidRPr="00621602" w:rsidRDefault="001D190F" w:rsidP="00CF1C7C">
      <w:pPr>
        <w:pStyle w:val="EDNDOI"/>
      </w:pPr>
      <w:r w:rsidRPr="00621602">
        <w:rPr>
          <w:lang w:val="en-US"/>
        </w:rPr>
        <w:t>DOI</w:t>
      </w:r>
      <w:r w:rsidRPr="00621602">
        <w:t>: заполняется редакцией</w:t>
      </w:r>
    </w:p>
    <w:p w14:paraId="3B6F72A8" w14:textId="77777777" w:rsidR="00135D45" w:rsidRPr="009B7F9D" w:rsidRDefault="001D190F" w:rsidP="009B7F9D">
      <w:pPr>
        <w:pStyle w:val="Papertitle"/>
      </w:pPr>
      <w:bookmarkStart w:id="1" w:name="_Hlk81297526"/>
      <w:bookmarkEnd w:id="0"/>
      <w:r w:rsidRPr="009B7F9D">
        <w:t>Название статьи (1</w:t>
      </w:r>
      <w:r w:rsidR="003D69C2" w:rsidRPr="009B7F9D">
        <w:t>7</w:t>
      </w:r>
      <w:r w:rsidRPr="009B7F9D">
        <w:t xml:space="preserve"> </w:t>
      </w:r>
      <w:proofErr w:type="spellStart"/>
      <w:r w:rsidRPr="009B7F9D">
        <w:t>пт</w:t>
      </w:r>
      <w:proofErr w:type="spellEnd"/>
      <w:r w:rsidRPr="009B7F9D">
        <w:t>)</w:t>
      </w:r>
    </w:p>
    <w:bookmarkEnd w:id="1"/>
    <w:p w14:paraId="3D8E7C2F" w14:textId="77777777" w:rsidR="00135D45" w:rsidRPr="00135D45" w:rsidRDefault="00156DFC" w:rsidP="008C7B3E">
      <w:pPr>
        <w:pStyle w:val="Authors"/>
        <w:rPr>
          <w:vertAlign w:val="superscript"/>
        </w:rPr>
      </w:pPr>
      <w:r>
        <w:t>А. И. Петров</w:t>
      </w:r>
      <w:r w:rsidR="00135D45" w:rsidRPr="00135D45">
        <w:rPr>
          <w:vertAlign w:val="superscript"/>
        </w:rPr>
        <w:t>1,2</w:t>
      </w:r>
      <w:r w:rsidR="00135D45" w:rsidRPr="00135D45">
        <w:t>, А.</w:t>
      </w:r>
      <w:r>
        <w:t xml:space="preserve"> </w:t>
      </w:r>
      <w:r w:rsidR="00135D45" w:rsidRPr="00135D45">
        <w:t xml:space="preserve">С. </w:t>
      </w:r>
      <w:r>
        <w:t>Сидоров</w:t>
      </w:r>
      <w:r w:rsidR="00135D45" w:rsidRPr="00135D45">
        <w:rPr>
          <w:vertAlign w:val="superscript"/>
        </w:rPr>
        <w:t>1</w:t>
      </w:r>
      <w:r w:rsidR="00093846">
        <w:rPr>
          <w:vertAlign w:val="superscript"/>
        </w:rPr>
        <w:t xml:space="preserve"> </w:t>
      </w:r>
      <w:r w:rsidR="00093846" w:rsidRPr="00093846">
        <w:t>(</w:t>
      </w:r>
      <w:r w:rsidR="00093846">
        <w:t>12 пт)</w:t>
      </w:r>
    </w:p>
    <w:p w14:paraId="1E3EF928" w14:textId="77777777" w:rsidR="00135D45" w:rsidRPr="00713FC4" w:rsidRDefault="00135D45" w:rsidP="00713FC4">
      <w:pPr>
        <w:pStyle w:val="Affiliation"/>
      </w:pPr>
      <w:r w:rsidRPr="00483134">
        <w:rPr>
          <w:vertAlign w:val="superscript"/>
        </w:rPr>
        <w:t>1</w:t>
      </w:r>
      <w:r w:rsidR="00093846" w:rsidRPr="00713FC4">
        <w:t>Название университета</w:t>
      </w:r>
      <w:r w:rsidRPr="00713FC4">
        <w:t xml:space="preserve">, </w:t>
      </w:r>
      <w:r w:rsidR="00093846" w:rsidRPr="00713FC4">
        <w:t>Город</w:t>
      </w:r>
      <w:r w:rsidRPr="00713FC4">
        <w:t xml:space="preserve">, </w:t>
      </w:r>
      <w:r w:rsidR="00093846" w:rsidRPr="00713FC4">
        <w:t xml:space="preserve">Страна (12 </w:t>
      </w:r>
      <w:proofErr w:type="spellStart"/>
      <w:r w:rsidR="00093846" w:rsidRPr="00713FC4">
        <w:t>пт</w:t>
      </w:r>
      <w:proofErr w:type="spellEnd"/>
      <w:r w:rsidR="00093846" w:rsidRPr="00713FC4">
        <w:t>, курсив)</w:t>
      </w:r>
    </w:p>
    <w:p w14:paraId="70E94473" w14:textId="77777777" w:rsidR="00135D45" w:rsidRPr="00713FC4" w:rsidRDefault="00156DFC" w:rsidP="00713FC4">
      <w:pPr>
        <w:pStyle w:val="Affiliation"/>
        <w:rPr>
          <w:bCs/>
        </w:rPr>
      </w:pPr>
      <w:r w:rsidRPr="00483134">
        <w:rPr>
          <w:bCs/>
          <w:vertAlign w:val="superscript"/>
        </w:rPr>
        <w:t>2</w:t>
      </w:r>
      <w:r w:rsidR="00093846" w:rsidRPr="00713FC4">
        <w:rPr>
          <w:bCs/>
        </w:rPr>
        <w:t>Название университета</w:t>
      </w:r>
      <w:r w:rsidR="00135D45" w:rsidRPr="00713FC4">
        <w:rPr>
          <w:bCs/>
        </w:rPr>
        <w:t xml:space="preserve">, </w:t>
      </w:r>
      <w:r w:rsidR="00093846" w:rsidRPr="00713FC4">
        <w:rPr>
          <w:bCs/>
        </w:rPr>
        <w:t>Город</w:t>
      </w:r>
      <w:r w:rsidR="00135D45" w:rsidRPr="00713FC4">
        <w:rPr>
          <w:bCs/>
        </w:rPr>
        <w:t xml:space="preserve">, </w:t>
      </w:r>
      <w:r w:rsidR="00093846" w:rsidRPr="00713FC4">
        <w:rPr>
          <w:bCs/>
        </w:rPr>
        <w:t>Страна</w:t>
      </w:r>
    </w:p>
    <w:p w14:paraId="3FF3F693" w14:textId="77777777" w:rsidR="00135D45" w:rsidRPr="00800623" w:rsidRDefault="00135D45" w:rsidP="000D7F23">
      <w:pPr>
        <w:spacing w:before="240" w:after="240" w:line="240" w:lineRule="auto"/>
        <w:jc w:val="both"/>
        <w:rPr>
          <w:rStyle w:val="Abstract0"/>
          <w:rFonts w:eastAsiaTheme="minorHAnsi"/>
        </w:rPr>
      </w:pPr>
      <w:r w:rsidRPr="00135D45">
        <w:rPr>
          <w:rFonts w:eastAsia="Times New Roman"/>
          <w:b/>
          <w:color w:val="000000"/>
        </w:rPr>
        <w:t>Аннотация</w:t>
      </w:r>
      <w:r w:rsidRPr="00156DFC">
        <w:rPr>
          <w:rFonts w:eastAsia="Times New Roman"/>
          <w:b/>
          <w:color w:val="000000"/>
        </w:rPr>
        <w:t xml:space="preserve">. </w:t>
      </w:r>
      <w:bookmarkStart w:id="2" w:name="_Hlk81298461"/>
      <w:r w:rsidR="00093846" w:rsidRPr="00800623">
        <w:rPr>
          <w:rStyle w:val="Abstract0"/>
          <w:rFonts w:eastAsiaTheme="minorHAnsi"/>
        </w:rPr>
        <w:t xml:space="preserve">Аннотация должна полностью соответствовать содержанию работы. Статьи без аннотации не рассматриваются. Аннотация не должна содержать сокращения, аббревиатуры и ссылки. Объем аннотации должен быть 150-250 слов. Шрифт 11 </w:t>
      </w:r>
      <w:proofErr w:type="spellStart"/>
      <w:r w:rsidR="00093846" w:rsidRPr="00800623">
        <w:rPr>
          <w:rStyle w:val="Abstract0"/>
          <w:rFonts w:eastAsiaTheme="minorHAnsi"/>
        </w:rPr>
        <w:t>пт</w:t>
      </w:r>
      <w:proofErr w:type="spellEnd"/>
      <w:r w:rsidR="00093846" w:rsidRPr="00800623">
        <w:rPr>
          <w:rStyle w:val="Abstract0"/>
          <w:rFonts w:eastAsiaTheme="minorHAnsi"/>
        </w:rPr>
        <w:t>, одинарный интервал.</w:t>
      </w:r>
    </w:p>
    <w:bookmarkEnd w:id="2"/>
    <w:p w14:paraId="0D47368E" w14:textId="77777777" w:rsidR="00135D45" w:rsidRPr="00BE14E1" w:rsidRDefault="00135D45" w:rsidP="000D7F23">
      <w:pPr>
        <w:spacing w:before="240" w:after="240" w:line="240" w:lineRule="auto"/>
        <w:jc w:val="both"/>
        <w:rPr>
          <w:rFonts w:eastAsia="Times New Roman"/>
          <w:color w:val="000000"/>
        </w:rPr>
      </w:pPr>
      <w:r w:rsidRPr="00BE14E1">
        <w:rPr>
          <w:rFonts w:eastAsia="Times New Roman"/>
          <w:b/>
          <w:bCs/>
          <w:color w:val="000000"/>
        </w:rPr>
        <w:t>Ключевые слова:</w:t>
      </w:r>
      <w:r w:rsidRPr="00BE14E1">
        <w:rPr>
          <w:rFonts w:eastAsia="Times New Roman"/>
          <w:color w:val="000000"/>
        </w:rPr>
        <w:t xml:space="preserve"> </w:t>
      </w:r>
      <w:r w:rsidR="00093846" w:rsidRPr="004077FF">
        <w:rPr>
          <w:rStyle w:val="Keywords0"/>
          <w:rFonts w:eastAsiaTheme="minorHAnsi"/>
        </w:rPr>
        <w:t xml:space="preserve">как правило к статье дается от 5 до 10 ключевых слов (словосочетаний), слова даются с маленькой буквы, через запятую, шрифт 11 </w:t>
      </w:r>
      <w:proofErr w:type="spellStart"/>
      <w:r w:rsidR="00093846" w:rsidRPr="004077FF">
        <w:rPr>
          <w:rStyle w:val="Keywords0"/>
          <w:rFonts w:eastAsiaTheme="minorHAnsi"/>
        </w:rPr>
        <w:t>пт</w:t>
      </w:r>
      <w:proofErr w:type="spellEnd"/>
      <w:r w:rsidR="00093846" w:rsidRPr="004077FF">
        <w:rPr>
          <w:rStyle w:val="Keywords0"/>
          <w:rFonts w:eastAsiaTheme="minorHAnsi"/>
        </w:rPr>
        <w:t>, одинарный интервал.</w:t>
      </w:r>
    </w:p>
    <w:p w14:paraId="00048E34" w14:textId="77777777" w:rsidR="00135D45" w:rsidRPr="00295D67" w:rsidRDefault="00135D45" w:rsidP="000D7F23">
      <w:pPr>
        <w:spacing w:before="240" w:after="240" w:line="240" w:lineRule="auto"/>
        <w:jc w:val="both"/>
        <w:rPr>
          <w:rStyle w:val="Acknowledgements0"/>
          <w:rFonts w:eastAsiaTheme="minorHAnsi"/>
        </w:rPr>
      </w:pPr>
      <w:r w:rsidRPr="00BE14E1">
        <w:rPr>
          <w:rFonts w:eastAsia="Times New Roman"/>
          <w:b/>
          <w:bCs/>
          <w:color w:val="000000"/>
        </w:rPr>
        <w:t>Благодарности:</w:t>
      </w:r>
      <w:r w:rsidRPr="00BE14E1">
        <w:rPr>
          <w:rFonts w:eastAsia="Times New Roman"/>
          <w:color w:val="000000"/>
        </w:rPr>
        <w:t xml:space="preserve"> </w:t>
      </w:r>
      <w:r w:rsidR="00093846" w:rsidRPr="00295D67">
        <w:rPr>
          <w:rStyle w:val="Acknowledgements0"/>
          <w:rFonts w:eastAsiaTheme="minorHAnsi"/>
        </w:rPr>
        <w:t>Данный раздел не является обязательным. Автор может выразить свою признательность коллегам за помощь, благодарность за финансовую поддержку исследования. В этом разделе указывается информация о финансировании исследования в рамках различных грантов.</w:t>
      </w:r>
    </w:p>
    <w:p w14:paraId="49CFFF3C" w14:textId="77777777" w:rsidR="000D7F23" w:rsidRPr="009B7F9D" w:rsidRDefault="00DA43DD" w:rsidP="009B7F9D">
      <w:pPr>
        <w:spacing w:before="240" w:after="0" w:line="240" w:lineRule="auto"/>
        <w:jc w:val="both"/>
        <w:rPr>
          <w:rStyle w:val="Acknowledgements0"/>
          <w:rFonts w:eastAsiaTheme="minorHAnsi"/>
        </w:rPr>
      </w:pPr>
      <w:bookmarkStart w:id="3" w:name="_Hlk106733882"/>
      <w:r w:rsidRPr="009B7F9D">
        <w:rPr>
          <w:rStyle w:val="Acknowledgements0"/>
          <w:rFonts w:eastAsiaTheme="minorHAnsi"/>
          <w:b/>
          <w:bCs/>
        </w:rPr>
        <w:t>Для цитирования:</w:t>
      </w:r>
      <w:r w:rsidRPr="009B7F9D">
        <w:rPr>
          <w:rStyle w:val="Acknowledgements0"/>
          <w:rFonts w:eastAsiaTheme="minorHAnsi"/>
        </w:rPr>
        <w:t xml:space="preserve"> </w:t>
      </w:r>
      <w:bookmarkEnd w:id="3"/>
      <w:r w:rsidRPr="009B7F9D">
        <w:rPr>
          <w:rStyle w:val="Acknowledgements0"/>
          <w:rFonts w:eastAsiaTheme="minorHAnsi"/>
        </w:rPr>
        <w:t>заполняется редакцией</w:t>
      </w:r>
    </w:p>
    <w:p w14:paraId="4B7F904B" w14:textId="77777777" w:rsidR="000D7F23" w:rsidRDefault="000D7F23" w:rsidP="000D7F23">
      <w:pPr>
        <w:pBdr>
          <w:bottom w:val="single" w:sz="12" w:space="1" w:color="auto"/>
        </w:pBdr>
        <w:spacing w:after="0" w:line="240" w:lineRule="auto"/>
        <w:jc w:val="both"/>
        <w:rPr>
          <w:rFonts w:eastAsia="Times New Roman"/>
          <w:color w:val="000000"/>
        </w:rPr>
      </w:pPr>
    </w:p>
    <w:p w14:paraId="77CF595F" w14:textId="77777777" w:rsidR="00D37F4D" w:rsidRPr="00BE14E1" w:rsidRDefault="00093846" w:rsidP="00295D67">
      <w:pPr>
        <w:pStyle w:val="Papertitle"/>
      </w:pPr>
      <w:bookmarkStart w:id="4" w:name="_Hlk81297553"/>
      <w:bookmarkStart w:id="5" w:name="_Hlk66443351"/>
      <w:proofErr w:type="spellStart"/>
      <w:r w:rsidRPr="00BE14E1">
        <w:t>Title</w:t>
      </w:r>
      <w:proofErr w:type="spellEnd"/>
      <w:r w:rsidRPr="00BE14E1">
        <w:t xml:space="preserve"> </w:t>
      </w:r>
      <w:proofErr w:type="spellStart"/>
      <w:r w:rsidRPr="00BE14E1">
        <w:t>of</w:t>
      </w:r>
      <w:proofErr w:type="spellEnd"/>
      <w:r w:rsidRPr="00BE14E1">
        <w:t xml:space="preserve"> </w:t>
      </w:r>
      <w:proofErr w:type="spellStart"/>
      <w:r w:rsidRPr="00BE14E1">
        <w:t>the</w:t>
      </w:r>
      <w:proofErr w:type="spellEnd"/>
      <w:r w:rsidRPr="00BE14E1">
        <w:t xml:space="preserve"> </w:t>
      </w:r>
      <w:proofErr w:type="spellStart"/>
      <w:r w:rsidRPr="00BE14E1">
        <w:t>paper</w:t>
      </w:r>
      <w:proofErr w:type="spellEnd"/>
      <w:r w:rsidR="00D37F4D" w:rsidRPr="00BE14E1">
        <w:t xml:space="preserve"> </w:t>
      </w:r>
    </w:p>
    <w:bookmarkEnd w:id="4"/>
    <w:p w14:paraId="68A48054" w14:textId="77777777" w:rsidR="00D37F4D" w:rsidRDefault="00093846" w:rsidP="00295D67">
      <w:pPr>
        <w:pStyle w:val="Authors"/>
        <w:rPr>
          <w:vertAlign w:val="superscript"/>
          <w:lang w:val="en-US"/>
        </w:rPr>
      </w:pPr>
      <w:r>
        <w:rPr>
          <w:lang w:val="en-US"/>
        </w:rPr>
        <w:t>Name of the Author</w:t>
      </w:r>
      <w:r w:rsidR="00D37F4D" w:rsidRPr="00621602">
        <w:rPr>
          <w:vertAlign w:val="superscript"/>
          <w:lang w:val="en-US"/>
        </w:rPr>
        <w:t>1</w:t>
      </w:r>
      <w:r w:rsidR="00D37F4D" w:rsidRPr="00243E20">
        <w:rPr>
          <w:vertAlign w:val="superscript"/>
          <w:lang w:val="en-GB"/>
        </w:rPr>
        <w:t>,2</w:t>
      </w:r>
      <w:r w:rsidR="00D37F4D" w:rsidRPr="00243E20">
        <w:rPr>
          <w:lang w:val="en-GB"/>
        </w:rPr>
        <w:t xml:space="preserve">, </w:t>
      </w:r>
      <w:r>
        <w:rPr>
          <w:lang w:val="en-GB"/>
        </w:rPr>
        <w:t>Name of the Author</w:t>
      </w:r>
      <w:r w:rsidR="00D37F4D" w:rsidRPr="00243E20">
        <w:rPr>
          <w:vertAlign w:val="superscript"/>
          <w:lang w:val="en-US"/>
        </w:rPr>
        <w:t>1</w:t>
      </w:r>
    </w:p>
    <w:p w14:paraId="09DC093C" w14:textId="77777777" w:rsidR="00D37F4D" w:rsidRDefault="00D37F4D" w:rsidP="00295D67">
      <w:pPr>
        <w:pStyle w:val="Affiliation"/>
        <w:rPr>
          <w:lang w:val="en-US"/>
        </w:rPr>
      </w:pPr>
      <w:r w:rsidRPr="009F72AD">
        <w:rPr>
          <w:vertAlign w:val="superscript"/>
          <w:lang w:val="en-US"/>
        </w:rPr>
        <w:t>1</w:t>
      </w:r>
      <w:r w:rsidR="00093846">
        <w:rPr>
          <w:lang w:val="en-US"/>
        </w:rPr>
        <w:t>Name of the University</w:t>
      </w:r>
      <w:r w:rsidRPr="009F72AD">
        <w:rPr>
          <w:lang w:val="en-US"/>
        </w:rPr>
        <w:t xml:space="preserve">, </w:t>
      </w:r>
      <w:r w:rsidR="00093846">
        <w:rPr>
          <w:lang w:val="en-US"/>
        </w:rPr>
        <w:t>City</w:t>
      </w:r>
      <w:r w:rsidRPr="009F72AD">
        <w:rPr>
          <w:lang w:val="en-US"/>
        </w:rPr>
        <w:t xml:space="preserve">, </w:t>
      </w:r>
      <w:r w:rsidR="00093846">
        <w:rPr>
          <w:lang w:val="en-US"/>
        </w:rPr>
        <w:t>Country</w:t>
      </w:r>
    </w:p>
    <w:p w14:paraId="595AF9CB" w14:textId="77777777" w:rsidR="00093846" w:rsidRPr="00093846" w:rsidRDefault="00093846" w:rsidP="00295D67">
      <w:pPr>
        <w:pStyle w:val="Affiliation"/>
        <w:rPr>
          <w:lang w:val="en-US"/>
        </w:rPr>
      </w:pPr>
      <w:r>
        <w:rPr>
          <w:vertAlign w:val="superscript"/>
          <w:lang w:val="en-US"/>
        </w:rPr>
        <w:t>2</w:t>
      </w:r>
      <w:r>
        <w:rPr>
          <w:lang w:val="en-US"/>
        </w:rPr>
        <w:t>Name of the University</w:t>
      </w:r>
      <w:r w:rsidRPr="009F72AD">
        <w:rPr>
          <w:lang w:val="en-US"/>
        </w:rPr>
        <w:t xml:space="preserve">, </w:t>
      </w:r>
      <w:r>
        <w:rPr>
          <w:lang w:val="en-US"/>
        </w:rPr>
        <w:t>City</w:t>
      </w:r>
      <w:r w:rsidRPr="009F72AD">
        <w:rPr>
          <w:lang w:val="en-US"/>
        </w:rPr>
        <w:t xml:space="preserve">, </w:t>
      </w:r>
      <w:r w:rsidR="00BE14E1">
        <w:rPr>
          <w:lang w:val="en-US"/>
        </w:rPr>
        <w:t>Country</w:t>
      </w:r>
    </w:p>
    <w:p w14:paraId="122DC707" w14:textId="77777777" w:rsidR="00093846" w:rsidRPr="00093846" w:rsidRDefault="00093846" w:rsidP="00D37F4D">
      <w:pPr>
        <w:spacing w:after="0" w:line="240" w:lineRule="auto"/>
        <w:rPr>
          <w:rFonts w:eastAsia="Times New Roman"/>
          <w:bCs/>
          <w:i/>
          <w:iCs/>
          <w:sz w:val="24"/>
          <w:szCs w:val="24"/>
          <w:lang w:val="en-US"/>
        </w:rPr>
      </w:pPr>
    </w:p>
    <w:p w14:paraId="013908B3" w14:textId="77777777" w:rsidR="00D37F4D" w:rsidRPr="00243E20" w:rsidRDefault="00D37F4D" w:rsidP="000D7F23">
      <w:pPr>
        <w:spacing w:before="240" w:after="240" w:line="240" w:lineRule="auto"/>
        <w:jc w:val="both"/>
        <w:rPr>
          <w:rFonts w:eastAsia="Times New Roman"/>
          <w:color w:val="000000"/>
          <w:lang w:val="en-GB"/>
        </w:rPr>
      </w:pPr>
      <w:r w:rsidRPr="00243E20">
        <w:rPr>
          <w:rFonts w:eastAsia="Times New Roman"/>
          <w:b/>
          <w:color w:val="000000"/>
          <w:lang w:val="en-GB"/>
        </w:rPr>
        <w:t xml:space="preserve">Abstract. </w:t>
      </w:r>
      <w:bookmarkEnd w:id="5"/>
      <w:r w:rsidR="007215D3" w:rsidRPr="0007631B">
        <w:rPr>
          <w:rStyle w:val="Abstract0"/>
          <w:rFonts w:eastAsiaTheme="minorHAnsi"/>
          <w:lang w:val="en-US"/>
        </w:rPr>
        <w:t>The abstract must fully correspond to the content of the work. Articles without annotations are not considered. The abstract should not contain abbreviations, abbreviations and links. The volume of the abstract should be 150-250 words. Font 11 pt, single spacing</w:t>
      </w:r>
      <w:r w:rsidRPr="0007631B">
        <w:rPr>
          <w:rStyle w:val="Abstract0"/>
          <w:rFonts w:eastAsiaTheme="minorHAnsi"/>
          <w:lang w:val="en-US"/>
        </w:rPr>
        <w:t>.</w:t>
      </w:r>
    </w:p>
    <w:p w14:paraId="040F7480" w14:textId="77777777" w:rsidR="00D37F4D" w:rsidRPr="009F72AD" w:rsidRDefault="00D37F4D" w:rsidP="000D7F23">
      <w:pPr>
        <w:spacing w:before="240" w:after="240" w:line="240" w:lineRule="auto"/>
        <w:jc w:val="both"/>
        <w:rPr>
          <w:rFonts w:eastAsia="Times New Roman"/>
          <w:bCs/>
          <w:iCs/>
          <w:color w:val="000000"/>
          <w:lang w:val="en-US"/>
        </w:rPr>
      </w:pPr>
      <w:r w:rsidRPr="00243E20">
        <w:rPr>
          <w:rFonts w:eastAsia="Times New Roman"/>
          <w:b/>
          <w:iCs/>
          <w:color w:val="000000"/>
          <w:lang w:val="en-US"/>
        </w:rPr>
        <w:t>Keywords:</w:t>
      </w:r>
      <w:r w:rsidRPr="00243E20">
        <w:rPr>
          <w:rFonts w:eastAsia="Times New Roman"/>
          <w:b/>
          <w:bCs/>
          <w:i/>
          <w:iCs/>
          <w:color w:val="000000"/>
          <w:lang w:val="en-US"/>
        </w:rPr>
        <w:t xml:space="preserve"> </w:t>
      </w:r>
      <w:r w:rsidR="007215D3" w:rsidRPr="0007631B">
        <w:rPr>
          <w:rStyle w:val="Keywords0"/>
          <w:rFonts w:eastAsiaTheme="minorHAnsi"/>
          <w:lang w:val="en-US"/>
        </w:rPr>
        <w:t xml:space="preserve">as a rule, </w:t>
      </w:r>
      <w:r w:rsidR="007215D3" w:rsidRPr="00295D67">
        <w:rPr>
          <w:rStyle w:val="Keywords0"/>
          <w:rFonts w:eastAsiaTheme="minorHAnsi"/>
          <w:lang w:val="en-US"/>
        </w:rPr>
        <w:t>the</w:t>
      </w:r>
      <w:r w:rsidR="007215D3" w:rsidRPr="0007631B">
        <w:rPr>
          <w:rStyle w:val="Keywords0"/>
          <w:rFonts w:eastAsiaTheme="minorHAnsi"/>
          <w:lang w:val="en-US"/>
        </w:rPr>
        <w:t xml:space="preserve"> article is given from 5 to 10 keywords (phrases), words are given with a small letter, separated by commas, font 11 pt, single spacing</w:t>
      </w:r>
      <w:r w:rsidR="009F72AD" w:rsidRPr="0007631B">
        <w:rPr>
          <w:rStyle w:val="Keywords0"/>
          <w:rFonts w:eastAsiaTheme="minorHAnsi"/>
          <w:lang w:val="en-US"/>
        </w:rPr>
        <w:t>.</w:t>
      </w:r>
    </w:p>
    <w:p w14:paraId="5FF51230" w14:textId="77777777" w:rsidR="009F72AD" w:rsidRDefault="009F72AD" w:rsidP="000D7F23">
      <w:pPr>
        <w:spacing w:before="240" w:after="240" w:line="240" w:lineRule="auto"/>
        <w:jc w:val="both"/>
        <w:rPr>
          <w:rFonts w:eastAsia="Times New Roman"/>
          <w:bCs/>
          <w:iCs/>
          <w:color w:val="000000"/>
          <w:lang w:val="en-US"/>
        </w:rPr>
      </w:pPr>
      <w:r w:rsidRPr="008C7B3E">
        <w:rPr>
          <w:rFonts w:eastAsia="Times New Roman"/>
          <w:b/>
          <w:bCs/>
          <w:color w:val="000000"/>
          <w:lang w:val="en-US"/>
        </w:rPr>
        <w:t>Acknowledgements</w:t>
      </w:r>
      <w:r w:rsidRPr="00BE14E1">
        <w:rPr>
          <w:rFonts w:eastAsia="Times New Roman"/>
          <w:b/>
          <w:bCs/>
          <w:iCs/>
          <w:color w:val="000000"/>
          <w:lang w:val="en-US"/>
        </w:rPr>
        <w:t>:</w:t>
      </w:r>
      <w:r w:rsidRPr="00243E20">
        <w:rPr>
          <w:rFonts w:eastAsia="Times New Roman"/>
          <w:b/>
          <w:bCs/>
          <w:i/>
          <w:iCs/>
          <w:color w:val="000000"/>
          <w:lang w:val="en-US"/>
        </w:rPr>
        <w:t xml:space="preserve"> </w:t>
      </w:r>
      <w:r w:rsidR="007215D3" w:rsidRPr="0007631B">
        <w:rPr>
          <w:rStyle w:val="Acknowledgements0"/>
          <w:rFonts w:eastAsiaTheme="minorHAnsi"/>
          <w:lang w:val="en-US"/>
        </w:rPr>
        <w:t>This section is optional. The author can express his gratitude to colleagues for their help, gratitude for the financial support of the study. This section provides information on research funding under various grants</w:t>
      </w:r>
      <w:r w:rsidRPr="0007631B">
        <w:rPr>
          <w:rStyle w:val="Acknowledgements0"/>
          <w:rFonts w:eastAsiaTheme="minorHAnsi"/>
          <w:lang w:val="en-US"/>
        </w:rPr>
        <w:t>.</w:t>
      </w:r>
    </w:p>
    <w:p w14:paraId="57C7AFE8" w14:textId="77777777" w:rsidR="009F72AD" w:rsidRDefault="008E6008" w:rsidP="000D7F23">
      <w:pPr>
        <w:spacing w:before="240" w:after="0" w:line="240" w:lineRule="auto"/>
        <w:jc w:val="both"/>
        <w:rPr>
          <w:rFonts w:eastAsia="Times New Roman"/>
          <w:bCs/>
          <w:iCs/>
          <w:color w:val="000000"/>
          <w:lang w:val="en-US"/>
        </w:rPr>
      </w:pPr>
      <w:bookmarkStart w:id="6" w:name="_Hlk111197615"/>
      <w:r>
        <w:rPr>
          <w:rFonts w:eastAsia="Times New Roman"/>
          <w:b/>
          <w:iCs/>
          <w:color w:val="000000"/>
          <w:lang w:val="en-US"/>
        </w:rPr>
        <w:t>For</w:t>
      </w:r>
      <w:r w:rsidRPr="003A5E99">
        <w:rPr>
          <w:rFonts w:eastAsia="Times New Roman"/>
          <w:b/>
          <w:iCs/>
          <w:color w:val="000000"/>
          <w:lang w:val="en-US"/>
        </w:rPr>
        <w:t xml:space="preserve"> </w:t>
      </w:r>
      <w:r>
        <w:rPr>
          <w:rFonts w:eastAsia="Times New Roman"/>
          <w:b/>
          <w:iCs/>
          <w:color w:val="000000"/>
          <w:lang w:val="en-US"/>
        </w:rPr>
        <w:t>citation</w:t>
      </w:r>
      <w:r w:rsidRPr="003A5E99">
        <w:rPr>
          <w:rFonts w:eastAsia="Times New Roman"/>
          <w:b/>
          <w:iCs/>
          <w:color w:val="000000"/>
          <w:lang w:val="en-US"/>
        </w:rPr>
        <w:t>:</w:t>
      </w:r>
      <w:r w:rsidRPr="003A5E99">
        <w:rPr>
          <w:rFonts w:eastAsia="Times New Roman"/>
          <w:bCs/>
          <w:iCs/>
          <w:color w:val="000000"/>
          <w:lang w:val="en-US"/>
        </w:rPr>
        <w:t xml:space="preserve"> </w:t>
      </w:r>
      <w:r>
        <w:rPr>
          <w:rFonts w:eastAsia="Times New Roman"/>
          <w:bCs/>
          <w:iCs/>
          <w:color w:val="000000"/>
          <w:lang w:val="en-US"/>
        </w:rPr>
        <w:t>filled in by editorial.</w:t>
      </w:r>
      <w:bookmarkEnd w:id="6"/>
    </w:p>
    <w:p w14:paraId="22B44A86" w14:textId="77777777" w:rsidR="000D7F23" w:rsidRPr="008C7B3E" w:rsidRDefault="000D7F23" w:rsidP="000D7F23">
      <w:pPr>
        <w:pBdr>
          <w:bottom w:val="single" w:sz="12" w:space="1" w:color="auto"/>
        </w:pBdr>
        <w:spacing w:after="0" w:line="240" w:lineRule="auto"/>
        <w:jc w:val="both"/>
        <w:rPr>
          <w:rFonts w:eastAsia="Times New Roman"/>
          <w:color w:val="000000"/>
          <w:lang w:val="en-US"/>
        </w:rPr>
      </w:pPr>
    </w:p>
    <w:p w14:paraId="799BB817" w14:textId="77777777" w:rsidR="009F72AD" w:rsidRDefault="006C5269" w:rsidP="008F4A8E">
      <w:pPr>
        <w:pStyle w:val="1Section1level"/>
      </w:pPr>
      <w:r w:rsidRPr="00DC6769">
        <w:lastRenderedPageBreak/>
        <w:t>ВВЕДЕНИЕ</w:t>
      </w:r>
      <w:r w:rsidR="00DC6769" w:rsidRPr="00DC6769">
        <w:t xml:space="preserve"> </w:t>
      </w:r>
    </w:p>
    <w:p w14:paraId="65F23A26" w14:textId="77777777" w:rsidR="00DC6769" w:rsidRPr="00DC6769" w:rsidRDefault="00DC6769" w:rsidP="00A35423">
      <w:pPr>
        <w:pStyle w:val="Paragraph"/>
      </w:pPr>
      <w:r>
        <w:t xml:space="preserve">Объем статьи обычно составляет </w:t>
      </w:r>
      <w:r w:rsidRPr="00DC6769">
        <w:t xml:space="preserve">от 6-8 страниц печатного текста в формате </w:t>
      </w:r>
      <w:proofErr w:type="spellStart"/>
      <w:r w:rsidRPr="00DC6769">
        <w:t>doc</w:t>
      </w:r>
      <w:proofErr w:type="spellEnd"/>
      <w:r w:rsidRPr="00DC6769">
        <w:t>./</w:t>
      </w:r>
      <w:proofErr w:type="spellStart"/>
      <w:r w:rsidRPr="00DC6769">
        <w:t>docx</w:t>
      </w:r>
      <w:proofErr w:type="spellEnd"/>
      <w:r w:rsidRPr="00DC6769">
        <w:t>. Объем рукописи не должен превышать 30 стр. – для обзорных теоретических и дискуссионных статей и 15 стр. – для прочих материалов (включая таблицы, иллюстрации, список литературы).</w:t>
      </w:r>
    </w:p>
    <w:p w14:paraId="18AD9DF2" w14:textId="77777777" w:rsidR="002928D8" w:rsidRDefault="002928D8" w:rsidP="00BE14E1">
      <w:pPr>
        <w:spacing w:after="0" w:line="360" w:lineRule="auto"/>
        <w:ind w:firstLine="284"/>
        <w:jc w:val="both"/>
        <w:rPr>
          <w:rFonts w:eastAsia="Times New Roman"/>
          <w:iCs/>
          <w:color w:val="000000"/>
          <w:sz w:val="24"/>
          <w:szCs w:val="24"/>
        </w:rPr>
      </w:pPr>
      <w:r w:rsidRPr="002928D8">
        <w:rPr>
          <w:rFonts w:eastAsia="Times New Roman"/>
          <w:iCs/>
          <w:color w:val="000000"/>
          <w:sz w:val="24"/>
          <w:szCs w:val="24"/>
        </w:rPr>
        <w:t>Подпись к рисунку не может располагаться слева или справа от рисунка, только под ним. Однако, если два изображения помещаются рядом друг с другом, то они могут быть размещены рядом для экономии места. Например, см. рис</w:t>
      </w:r>
      <w:r>
        <w:rPr>
          <w:rFonts w:eastAsia="Times New Roman"/>
          <w:iCs/>
          <w:color w:val="000000"/>
          <w:sz w:val="24"/>
          <w:szCs w:val="24"/>
        </w:rPr>
        <w:t>унок</w:t>
      </w:r>
      <w:r w:rsidRPr="002928D8">
        <w:rPr>
          <w:rFonts w:eastAsia="Times New Roman"/>
          <w:iCs/>
          <w:color w:val="000000"/>
          <w:sz w:val="24"/>
          <w:szCs w:val="24"/>
        </w:rPr>
        <w:t xml:space="preserve"> 1.</w:t>
      </w:r>
    </w:p>
    <w:p w14:paraId="57911418" w14:textId="77777777" w:rsidR="00BE14E1" w:rsidRDefault="00BE14E1" w:rsidP="008F4A8E">
      <w:pPr>
        <w:pStyle w:val="2Section2level"/>
      </w:pPr>
      <w:r w:rsidRPr="00BE14E1">
        <w:t>Подзаголовки</w:t>
      </w:r>
      <w:r>
        <w:t xml:space="preserve"> (второй уровень)</w:t>
      </w:r>
    </w:p>
    <w:p w14:paraId="73BCCBFC" w14:textId="77777777" w:rsidR="002928D8" w:rsidRPr="00BE14E1" w:rsidRDefault="00BE14E1" w:rsidP="00170868">
      <w:pPr>
        <w:pStyle w:val="3Section3level"/>
        <w:rPr>
          <w:b/>
          <w:bCs/>
          <w:iCs/>
        </w:rPr>
      </w:pPr>
      <w:r>
        <w:t xml:space="preserve">Подзаголовки </w:t>
      </w:r>
      <w:r w:rsidRPr="004A4FB5">
        <w:t xml:space="preserve">(заголовок </w:t>
      </w:r>
      <w:r>
        <w:t>3</w:t>
      </w:r>
      <w:r w:rsidRPr="004A4FB5">
        <w:t xml:space="preserve"> уровня, 12 </w:t>
      </w:r>
      <w:proofErr w:type="spellStart"/>
      <w:r w:rsidRPr="004A4FB5">
        <w:t>пт</w:t>
      </w:r>
      <w:proofErr w:type="spellEnd"/>
      <w:r w:rsidRPr="004A4FB5">
        <w:t xml:space="preserve">, </w:t>
      </w:r>
      <w:r>
        <w:t>строчными</w:t>
      </w:r>
      <w:r w:rsidRPr="004A4FB5">
        <w:t xml:space="preserve">, </w:t>
      </w:r>
      <w:r>
        <w:t xml:space="preserve">12 </w:t>
      </w:r>
      <w:proofErr w:type="spellStart"/>
      <w:r>
        <w:t>пт</w:t>
      </w:r>
      <w:proofErr w:type="spellEnd"/>
      <w:r>
        <w:t xml:space="preserve"> сверху и снизу</w:t>
      </w:r>
      <w:r w:rsidRPr="004A4FB5">
        <w:t>)</w:t>
      </w:r>
    </w:p>
    <w:p w14:paraId="2CEA78A3" w14:textId="77777777" w:rsidR="002928D8" w:rsidRPr="007006BB" w:rsidRDefault="002928D8" w:rsidP="002928D8">
      <w:pPr>
        <w:spacing w:line="360" w:lineRule="auto"/>
      </w:pPr>
      <w:r w:rsidRPr="007006BB">
        <w:rPr>
          <w:noProof/>
          <w:lang w:val="en-US"/>
        </w:rPr>
        <w:drawing>
          <wp:inline distT="0" distB="0" distL="0" distR="0" wp14:anchorId="3BA7723B" wp14:editId="21D6282A">
            <wp:extent cx="4914422" cy="1265129"/>
            <wp:effectExtent l="0" t="0" r="63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0795" cy="1300236"/>
                    </a:xfrm>
                    <a:prstGeom prst="rect">
                      <a:avLst/>
                    </a:prstGeom>
                    <a:noFill/>
                    <a:ln>
                      <a:noFill/>
                    </a:ln>
                  </pic:spPr>
                </pic:pic>
              </a:graphicData>
            </a:graphic>
          </wp:inline>
        </w:drawing>
      </w:r>
    </w:p>
    <w:p w14:paraId="3A22C2E2" w14:textId="77777777" w:rsidR="002928D8" w:rsidRPr="002928D8" w:rsidRDefault="002928D8" w:rsidP="00170868">
      <w:pPr>
        <w:pStyle w:val="Figurecaption"/>
      </w:pPr>
      <w:r>
        <w:t>Рисунок 1. (а) первый рисунок; (</w:t>
      </w:r>
      <w:r>
        <w:rPr>
          <w:lang w:val="en-US"/>
        </w:rPr>
        <w:t>b</w:t>
      </w:r>
      <w:r w:rsidRPr="002928D8">
        <w:t xml:space="preserve">) </w:t>
      </w:r>
      <w:r>
        <w:t>второй рисунок.</w:t>
      </w:r>
    </w:p>
    <w:p w14:paraId="629B1E62" w14:textId="77777777" w:rsidR="002928D8" w:rsidRPr="00457CBE" w:rsidRDefault="002928D8" w:rsidP="00BE14E1">
      <w:pPr>
        <w:spacing w:before="120" w:after="120" w:line="240" w:lineRule="auto"/>
        <w:rPr>
          <w:rFonts w:eastAsia="Times New Roman"/>
          <w:iCs/>
          <w:color w:val="000000"/>
          <w:sz w:val="24"/>
          <w:szCs w:val="24"/>
          <w:lang w:val="en-US"/>
        </w:rPr>
      </w:pPr>
      <w:r>
        <w:rPr>
          <w:rFonts w:eastAsia="Times New Roman"/>
          <w:iCs/>
          <w:color w:val="000000"/>
          <w:sz w:val="24"/>
          <w:szCs w:val="24"/>
          <w:lang w:val="en-US"/>
        </w:rPr>
        <w:t>Figure</w:t>
      </w:r>
      <w:r w:rsidRPr="00457CBE">
        <w:rPr>
          <w:rFonts w:eastAsia="Times New Roman"/>
          <w:iCs/>
          <w:color w:val="000000"/>
          <w:sz w:val="24"/>
          <w:szCs w:val="24"/>
          <w:lang w:val="en-US"/>
        </w:rPr>
        <w:t xml:space="preserve"> 1. (a) first picture; (b) second picture.</w:t>
      </w:r>
    </w:p>
    <w:p w14:paraId="73E97DF9" w14:textId="77777777" w:rsidR="005E062C" w:rsidRPr="008C7B3E" w:rsidRDefault="005E062C" w:rsidP="00BE14E1">
      <w:pPr>
        <w:tabs>
          <w:tab w:val="left" w:pos="7365"/>
          <w:tab w:val="right" w:pos="9214"/>
        </w:tabs>
        <w:jc w:val="right"/>
        <w:rPr>
          <w:sz w:val="24"/>
          <w:szCs w:val="24"/>
        </w:rPr>
      </w:pPr>
      <w:r w:rsidRPr="005E062C">
        <w:rPr>
          <w:position w:val="-70"/>
          <w:sz w:val="24"/>
          <w:szCs w:val="24"/>
        </w:rPr>
        <w:object w:dxaOrig="3340" w:dyaOrig="1060" w14:anchorId="2FCF8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65pt;height:50.35pt" o:ole="" o:allowoverlap="f">
            <v:imagedata r:id="rId8" o:title=""/>
          </v:shape>
          <o:OLEObject Type="Embed" ProgID="Equation.3" ShapeID="_x0000_i1025" DrawAspect="Content" ObjectID="_1765370645" r:id="rId9"/>
        </w:object>
      </w:r>
      <w:r w:rsidRPr="008C7B3E">
        <w:rPr>
          <w:iCs/>
          <w:sz w:val="24"/>
          <w:szCs w:val="24"/>
        </w:rPr>
        <w:tab/>
      </w:r>
      <w:r w:rsidRPr="008C7B3E">
        <w:rPr>
          <w:iCs/>
          <w:sz w:val="24"/>
          <w:szCs w:val="24"/>
        </w:rPr>
        <w:tab/>
      </w:r>
      <w:r w:rsidRPr="008C7B3E">
        <w:rPr>
          <w:iCs/>
          <w:sz w:val="24"/>
          <w:szCs w:val="24"/>
        </w:rPr>
        <w:tab/>
        <w:t xml:space="preserve"> (1)</w:t>
      </w:r>
    </w:p>
    <w:p w14:paraId="5F92BAA2" w14:textId="77777777" w:rsidR="00F56CA1" w:rsidRPr="008C7B3E" w:rsidRDefault="00F56CA1" w:rsidP="00914493">
      <w:pPr>
        <w:pStyle w:val="Tablecaption"/>
        <w:rPr>
          <w:lang w:val="en-US"/>
        </w:rPr>
      </w:pPr>
      <w:r w:rsidRPr="00BE14E1">
        <w:t>Таблица</w:t>
      </w:r>
      <w:r w:rsidRPr="008C7B3E">
        <w:rPr>
          <w:lang w:val="en-US"/>
        </w:rPr>
        <w:t xml:space="preserve"> 1. </w:t>
      </w:r>
      <w:r w:rsidRPr="00BE14E1">
        <w:t>Пример</w:t>
      </w:r>
      <w:r w:rsidRPr="008C7B3E">
        <w:rPr>
          <w:lang w:val="en-US"/>
        </w:rPr>
        <w:t xml:space="preserve"> </w:t>
      </w:r>
      <w:r w:rsidRPr="00BE14E1">
        <w:t>таблицы</w:t>
      </w:r>
      <w:r w:rsidRPr="008C7B3E">
        <w:rPr>
          <w:lang w:val="en-US"/>
        </w:rPr>
        <w:t>.</w:t>
      </w:r>
    </w:p>
    <w:p w14:paraId="1B0EB863" w14:textId="77777777" w:rsidR="005E062C" w:rsidRPr="008C7B3E" w:rsidRDefault="005E062C" w:rsidP="00BE14E1">
      <w:pPr>
        <w:spacing w:before="120" w:after="120" w:line="240" w:lineRule="auto"/>
        <w:rPr>
          <w:rFonts w:eastAsia="Times New Roman"/>
          <w:iCs/>
          <w:color w:val="000000"/>
          <w:sz w:val="24"/>
          <w:szCs w:val="24"/>
          <w:lang w:val="en-US"/>
        </w:rPr>
      </w:pPr>
      <w:r w:rsidRPr="008C7B3E">
        <w:rPr>
          <w:rFonts w:eastAsia="Times New Roman"/>
          <w:iCs/>
          <w:color w:val="000000"/>
          <w:sz w:val="24"/>
          <w:szCs w:val="24"/>
          <w:lang w:val="en-US"/>
        </w:rPr>
        <w:t>Table 1. An example of a table.</w:t>
      </w:r>
    </w:p>
    <w:tbl>
      <w:tblPr>
        <w:tblW w:w="0" w:type="auto"/>
        <w:jc w:val="center"/>
        <w:tblLook w:val="01E0" w:firstRow="1" w:lastRow="1" w:firstColumn="1" w:lastColumn="1" w:noHBand="0" w:noVBand="0"/>
      </w:tblPr>
      <w:tblGrid>
        <w:gridCol w:w="4253"/>
        <w:gridCol w:w="1843"/>
        <w:gridCol w:w="1842"/>
      </w:tblGrid>
      <w:tr w:rsidR="005E062C" w:rsidRPr="00F56CA1" w14:paraId="5F99583E" w14:textId="77777777" w:rsidTr="00F56CA1">
        <w:trPr>
          <w:jc w:val="center"/>
        </w:trPr>
        <w:tc>
          <w:tcPr>
            <w:tcW w:w="4253" w:type="dxa"/>
            <w:tcBorders>
              <w:top w:val="single" w:sz="4" w:space="0" w:color="auto"/>
              <w:bottom w:val="single" w:sz="4" w:space="0" w:color="auto"/>
            </w:tcBorders>
          </w:tcPr>
          <w:p w14:paraId="1EC47825" w14:textId="77777777" w:rsidR="005E062C" w:rsidRPr="00F56CA1" w:rsidRDefault="005E062C" w:rsidP="00F56CA1">
            <w:pPr>
              <w:spacing w:after="0" w:line="360" w:lineRule="auto"/>
              <w:rPr>
                <w:sz w:val="24"/>
                <w:szCs w:val="24"/>
              </w:rPr>
            </w:pPr>
            <w:proofErr w:type="spellStart"/>
            <w:r w:rsidRPr="00F56CA1">
              <w:rPr>
                <w:sz w:val="24"/>
                <w:szCs w:val="24"/>
              </w:rPr>
              <w:t>An</w:t>
            </w:r>
            <w:proofErr w:type="spellEnd"/>
            <w:r w:rsidRPr="00F56CA1">
              <w:rPr>
                <w:sz w:val="24"/>
                <w:szCs w:val="24"/>
              </w:rPr>
              <w:t xml:space="preserve"> </w:t>
            </w:r>
            <w:proofErr w:type="spellStart"/>
            <w:r w:rsidRPr="00F56CA1">
              <w:rPr>
                <w:sz w:val="24"/>
                <w:szCs w:val="24"/>
              </w:rPr>
              <w:t>example</w:t>
            </w:r>
            <w:proofErr w:type="spellEnd"/>
            <w:r w:rsidRPr="00F56CA1">
              <w:rPr>
                <w:sz w:val="24"/>
                <w:szCs w:val="24"/>
              </w:rPr>
              <w:t xml:space="preserve"> </w:t>
            </w:r>
            <w:proofErr w:type="spellStart"/>
            <w:r w:rsidRPr="00F56CA1">
              <w:rPr>
                <w:sz w:val="24"/>
                <w:szCs w:val="24"/>
              </w:rPr>
              <w:t>of</w:t>
            </w:r>
            <w:proofErr w:type="spellEnd"/>
            <w:r w:rsidRPr="00F56CA1">
              <w:rPr>
                <w:sz w:val="24"/>
                <w:szCs w:val="24"/>
              </w:rPr>
              <w:t xml:space="preserve"> a </w:t>
            </w:r>
            <w:proofErr w:type="spellStart"/>
            <w:r w:rsidRPr="00F56CA1">
              <w:rPr>
                <w:sz w:val="24"/>
                <w:szCs w:val="24"/>
              </w:rPr>
              <w:t>column</w:t>
            </w:r>
            <w:proofErr w:type="spellEnd"/>
            <w:r w:rsidRPr="00F56CA1">
              <w:rPr>
                <w:sz w:val="24"/>
                <w:szCs w:val="24"/>
              </w:rPr>
              <w:t xml:space="preserve"> </w:t>
            </w:r>
            <w:proofErr w:type="spellStart"/>
            <w:r w:rsidRPr="00F56CA1">
              <w:rPr>
                <w:sz w:val="24"/>
                <w:szCs w:val="24"/>
              </w:rPr>
              <w:t>heading</w:t>
            </w:r>
            <w:proofErr w:type="spellEnd"/>
          </w:p>
        </w:tc>
        <w:tc>
          <w:tcPr>
            <w:tcW w:w="1843" w:type="dxa"/>
            <w:tcBorders>
              <w:top w:val="single" w:sz="4" w:space="0" w:color="auto"/>
              <w:bottom w:val="single" w:sz="4" w:space="0" w:color="auto"/>
            </w:tcBorders>
          </w:tcPr>
          <w:p w14:paraId="7241F689" w14:textId="77777777" w:rsidR="005E062C" w:rsidRPr="00F56CA1" w:rsidRDefault="005E062C" w:rsidP="00F56CA1">
            <w:pPr>
              <w:spacing w:after="0" w:line="360" w:lineRule="auto"/>
              <w:rPr>
                <w:sz w:val="24"/>
                <w:szCs w:val="24"/>
              </w:rPr>
            </w:pPr>
            <w:proofErr w:type="spellStart"/>
            <w:r w:rsidRPr="00F56CA1">
              <w:rPr>
                <w:sz w:val="24"/>
                <w:szCs w:val="24"/>
              </w:rPr>
              <w:t>Column</w:t>
            </w:r>
            <w:proofErr w:type="spellEnd"/>
            <w:r w:rsidRPr="00F56CA1">
              <w:rPr>
                <w:sz w:val="24"/>
                <w:szCs w:val="24"/>
              </w:rPr>
              <w:t xml:space="preserve"> A (</w:t>
            </w:r>
            <w:r w:rsidRPr="00F56CA1">
              <w:rPr>
                <w:i/>
                <w:sz w:val="24"/>
                <w:szCs w:val="24"/>
              </w:rPr>
              <w:t>t</w:t>
            </w:r>
            <w:r w:rsidRPr="00F56CA1">
              <w:rPr>
                <w:sz w:val="24"/>
                <w:szCs w:val="24"/>
              </w:rPr>
              <w:t>)</w:t>
            </w:r>
          </w:p>
        </w:tc>
        <w:tc>
          <w:tcPr>
            <w:tcW w:w="1842" w:type="dxa"/>
            <w:tcBorders>
              <w:top w:val="single" w:sz="4" w:space="0" w:color="auto"/>
              <w:bottom w:val="single" w:sz="4" w:space="0" w:color="auto"/>
            </w:tcBorders>
          </w:tcPr>
          <w:p w14:paraId="679BD077" w14:textId="77777777" w:rsidR="005E062C" w:rsidRPr="00F56CA1" w:rsidRDefault="005E062C" w:rsidP="00F56CA1">
            <w:pPr>
              <w:spacing w:after="0" w:line="360" w:lineRule="auto"/>
              <w:rPr>
                <w:sz w:val="24"/>
                <w:szCs w:val="24"/>
              </w:rPr>
            </w:pPr>
            <w:proofErr w:type="spellStart"/>
            <w:r w:rsidRPr="00F56CA1">
              <w:rPr>
                <w:sz w:val="24"/>
                <w:szCs w:val="24"/>
              </w:rPr>
              <w:t>Column</w:t>
            </w:r>
            <w:proofErr w:type="spellEnd"/>
            <w:r w:rsidRPr="00F56CA1">
              <w:rPr>
                <w:sz w:val="24"/>
                <w:szCs w:val="24"/>
              </w:rPr>
              <w:t xml:space="preserve"> B (</w:t>
            </w:r>
            <w:r w:rsidRPr="00F56CA1">
              <w:rPr>
                <w:i/>
                <w:iCs/>
                <w:sz w:val="24"/>
                <w:szCs w:val="24"/>
              </w:rPr>
              <w:t>t</w:t>
            </w:r>
            <w:r w:rsidRPr="00F56CA1">
              <w:rPr>
                <w:sz w:val="24"/>
                <w:szCs w:val="24"/>
              </w:rPr>
              <w:t>)</w:t>
            </w:r>
          </w:p>
        </w:tc>
      </w:tr>
      <w:tr w:rsidR="005E062C" w:rsidRPr="00F56CA1" w14:paraId="232BB661" w14:textId="77777777" w:rsidTr="00F56CA1">
        <w:trPr>
          <w:jc w:val="center"/>
        </w:trPr>
        <w:tc>
          <w:tcPr>
            <w:tcW w:w="4253" w:type="dxa"/>
            <w:tcBorders>
              <w:top w:val="single" w:sz="4" w:space="0" w:color="auto"/>
            </w:tcBorders>
          </w:tcPr>
          <w:p w14:paraId="18DB3BC3" w14:textId="77777777" w:rsidR="005E062C" w:rsidRPr="00F56CA1" w:rsidRDefault="005E062C" w:rsidP="00F56CA1">
            <w:pPr>
              <w:spacing w:after="0" w:line="360" w:lineRule="auto"/>
              <w:rPr>
                <w:sz w:val="24"/>
                <w:szCs w:val="24"/>
              </w:rPr>
            </w:pPr>
            <w:r w:rsidRPr="00F56CA1">
              <w:rPr>
                <w:sz w:val="24"/>
                <w:szCs w:val="24"/>
              </w:rPr>
              <w:t xml:space="preserve">And </w:t>
            </w:r>
            <w:proofErr w:type="spellStart"/>
            <w:r w:rsidRPr="00F56CA1">
              <w:rPr>
                <w:sz w:val="24"/>
                <w:szCs w:val="24"/>
              </w:rPr>
              <w:t>an</w:t>
            </w:r>
            <w:proofErr w:type="spellEnd"/>
            <w:r w:rsidRPr="00F56CA1">
              <w:rPr>
                <w:sz w:val="24"/>
                <w:szCs w:val="24"/>
              </w:rPr>
              <w:t xml:space="preserve"> </w:t>
            </w:r>
            <w:proofErr w:type="spellStart"/>
            <w:r w:rsidRPr="00F56CA1">
              <w:rPr>
                <w:sz w:val="24"/>
                <w:szCs w:val="24"/>
              </w:rPr>
              <w:t>entry</w:t>
            </w:r>
            <w:proofErr w:type="spellEnd"/>
          </w:p>
        </w:tc>
        <w:tc>
          <w:tcPr>
            <w:tcW w:w="1843" w:type="dxa"/>
            <w:tcBorders>
              <w:top w:val="single" w:sz="4" w:space="0" w:color="auto"/>
            </w:tcBorders>
          </w:tcPr>
          <w:p w14:paraId="2D905745" w14:textId="77777777" w:rsidR="005E062C" w:rsidRPr="00F56CA1" w:rsidRDefault="005E062C" w:rsidP="00F56CA1">
            <w:pPr>
              <w:spacing w:after="0" w:line="360" w:lineRule="auto"/>
              <w:rPr>
                <w:sz w:val="24"/>
                <w:szCs w:val="24"/>
              </w:rPr>
            </w:pPr>
            <w:r w:rsidRPr="00F56CA1">
              <w:rPr>
                <w:sz w:val="24"/>
                <w:szCs w:val="24"/>
              </w:rPr>
              <w:t>1</w:t>
            </w:r>
          </w:p>
        </w:tc>
        <w:tc>
          <w:tcPr>
            <w:tcW w:w="1842" w:type="dxa"/>
            <w:tcBorders>
              <w:top w:val="single" w:sz="4" w:space="0" w:color="auto"/>
            </w:tcBorders>
          </w:tcPr>
          <w:p w14:paraId="1570CB16" w14:textId="77777777" w:rsidR="005E062C" w:rsidRPr="00F56CA1" w:rsidRDefault="005E062C" w:rsidP="00F56CA1">
            <w:pPr>
              <w:spacing w:after="0" w:line="360" w:lineRule="auto"/>
              <w:rPr>
                <w:sz w:val="24"/>
                <w:szCs w:val="24"/>
              </w:rPr>
            </w:pPr>
            <w:r w:rsidRPr="00F56CA1">
              <w:rPr>
                <w:sz w:val="24"/>
                <w:szCs w:val="24"/>
              </w:rPr>
              <w:t>2</w:t>
            </w:r>
          </w:p>
        </w:tc>
      </w:tr>
      <w:tr w:rsidR="005E062C" w:rsidRPr="00F56CA1" w14:paraId="6FD23AD0" w14:textId="77777777" w:rsidTr="00F56CA1">
        <w:trPr>
          <w:jc w:val="center"/>
        </w:trPr>
        <w:tc>
          <w:tcPr>
            <w:tcW w:w="4253" w:type="dxa"/>
          </w:tcPr>
          <w:p w14:paraId="5F00613B" w14:textId="77777777" w:rsidR="005E062C" w:rsidRPr="00F56CA1" w:rsidRDefault="005E062C" w:rsidP="00F56CA1">
            <w:pPr>
              <w:spacing w:after="0" w:line="360" w:lineRule="auto"/>
              <w:rPr>
                <w:sz w:val="24"/>
                <w:szCs w:val="24"/>
              </w:rPr>
            </w:pPr>
            <w:r w:rsidRPr="00F56CA1">
              <w:rPr>
                <w:sz w:val="24"/>
                <w:szCs w:val="24"/>
              </w:rPr>
              <w:t xml:space="preserve">And </w:t>
            </w:r>
            <w:proofErr w:type="spellStart"/>
            <w:r w:rsidRPr="00F56CA1">
              <w:rPr>
                <w:sz w:val="24"/>
                <w:szCs w:val="24"/>
              </w:rPr>
              <w:t>another</w:t>
            </w:r>
            <w:proofErr w:type="spellEnd"/>
            <w:r w:rsidRPr="00F56CA1">
              <w:rPr>
                <w:sz w:val="24"/>
                <w:szCs w:val="24"/>
              </w:rPr>
              <w:t xml:space="preserve"> </w:t>
            </w:r>
            <w:proofErr w:type="spellStart"/>
            <w:r w:rsidRPr="00F56CA1">
              <w:rPr>
                <w:sz w:val="24"/>
                <w:szCs w:val="24"/>
              </w:rPr>
              <w:t>entry</w:t>
            </w:r>
            <w:proofErr w:type="spellEnd"/>
          </w:p>
        </w:tc>
        <w:tc>
          <w:tcPr>
            <w:tcW w:w="1843" w:type="dxa"/>
          </w:tcPr>
          <w:p w14:paraId="2C9F04E7" w14:textId="77777777" w:rsidR="005E062C" w:rsidRPr="00F56CA1" w:rsidRDefault="005E062C" w:rsidP="00F56CA1">
            <w:pPr>
              <w:spacing w:after="0" w:line="360" w:lineRule="auto"/>
              <w:rPr>
                <w:sz w:val="24"/>
                <w:szCs w:val="24"/>
              </w:rPr>
            </w:pPr>
            <w:r w:rsidRPr="00F56CA1">
              <w:rPr>
                <w:sz w:val="24"/>
                <w:szCs w:val="24"/>
              </w:rPr>
              <w:t>3</w:t>
            </w:r>
          </w:p>
        </w:tc>
        <w:tc>
          <w:tcPr>
            <w:tcW w:w="1842" w:type="dxa"/>
          </w:tcPr>
          <w:p w14:paraId="6B8BDE0B" w14:textId="77777777" w:rsidR="005E062C" w:rsidRPr="00F56CA1" w:rsidRDefault="005E062C" w:rsidP="00F56CA1">
            <w:pPr>
              <w:spacing w:after="0" w:line="360" w:lineRule="auto"/>
              <w:rPr>
                <w:sz w:val="24"/>
                <w:szCs w:val="24"/>
              </w:rPr>
            </w:pPr>
            <w:r w:rsidRPr="00F56CA1">
              <w:rPr>
                <w:sz w:val="24"/>
                <w:szCs w:val="24"/>
              </w:rPr>
              <w:t>4</w:t>
            </w:r>
          </w:p>
        </w:tc>
      </w:tr>
      <w:tr w:rsidR="005E062C" w:rsidRPr="00F56CA1" w14:paraId="5F5F75B1" w14:textId="77777777" w:rsidTr="00F56CA1">
        <w:trPr>
          <w:jc w:val="center"/>
        </w:trPr>
        <w:tc>
          <w:tcPr>
            <w:tcW w:w="4253" w:type="dxa"/>
            <w:tcBorders>
              <w:bottom w:val="single" w:sz="4" w:space="0" w:color="auto"/>
            </w:tcBorders>
          </w:tcPr>
          <w:p w14:paraId="6F273046" w14:textId="77777777" w:rsidR="005E062C" w:rsidRPr="00F56CA1" w:rsidRDefault="005E062C" w:rsidP="00F56CA1">
            <w:pPr>
              <w:spacing w:after="0" w:line="360" w:lineRule="auto"/>
              <w:rPr>
                <w:sz w:val="24"/>
                <w:szCs w:val="24"/>
              </w:rPr>
            </w:pPr>
            <w:r w:rsidRPr="00F56CA1">
              <w:rPr>
                <w:sz w:val="24"/>
                <w:szCs w:val="24"/>
              </w:rPr>
              <w:t xml:space="preserve">And </w:t>
            </w:r>
            <w:proofErr w:type="spellStart"/>
            <w:r w:rsidRPr="00F56CA1">
              <w:rPr>
                <w:sz w:val="24"/>
                <w:szCs w:val="24"/>
              </w:rPr>
              <w:t>another</w:t>
            </w:r>
            <w:proofErr w:type="spellEnd"/>
            <w:r w:rsidRPr="00F56CA1">
              <w:rPr>
                <w:sz w:val="24"/>
                <w:szCs w:val="24"/>
              </w:rPr>
              <w:t xml:space="preserve"> </w:t>
            </w:r>
            <w:proofErr w:type="spellStart"/>
            <w:r w:rsidRPr="00F56CA1">
              <w:rPr>
                <w:sz w:val="24"/>
                <w:szCs w:val="24"/>
              </w:rPr>
              <w:t>entry</w:t>
            </w:r>
            <w:proofErr w:type="spellEnd"/>
          </w:p>
        </w:tc>
        <w:tc>
          <w:tcPr>
            <w:tcW w:w="1843" w:type="dxa"/>
            <w:tcBorders>
              <w:bottom w:val="single" w:sz="4" w:space="0" w:color="auto"/>
            </w:tcBorders>
          </w:tcPr>
          <w:p w14:paraId="4D73F13A" w14:textId="77777777" w:rsidR="005E062C" w:rsidRPr="00F56CA1" w:rsidRDefault="005E062C" w:rsidP="00F56CA1">
            <w:pPr>
              <w:spacing w:after="0" w:line="360" w:lineRule="auto"/>
              <w:rPr>
                <w:sz w:val="24"/>
                <w:szCs w:val="24"/>
              </w:rPr>
            </w:pPr>
            <w:r w:rsidRPr="00F56CA1">
              <w:rPr>
                <w:sz w:val="24"/>
                <w:szCs w:val="24"/>
              </w:rPr>
              <w:t>5</w:t>
            </w:r>
          </w:p>
        </w:tc>
        <w:tc>
          <w:tcPr>
            <w:tcW w:w="1842" w:type="dxa"/>
            <w:tcBorders>
              <w:bottom w:val="single" w:sz="4" w:space="0" w:color="auto"/>
            </w:tcBorders>
          </w:tcPr>
          <w:p w14:paraId="73FA2B63" w14:textId="77777777" w:rsidR="005E062C" w:rsidRPr="00F56CA1" w:rsidRDefault="005E062C" w:rsidP="00F56CA1">
            <w:pPr>
              <w:spacing w:after="0" w:line="360" w:lineRule="auto"/>
              <w:rPr>
                <w:sz w:val="24"/>
                <w:szCs w:val="24"/>
              </w:rPr>
            </w:pPr>
            <w:r w:rsidRPr="00F56CA1">
              <w:rPr>
                <w:sz w:val="24"/>
                <w:szCs w:val="24"/>
              </w:rPr>
              <w:t>6</w:t>
            </w:r>
          </w:p>
        </w:tc>
      </w:tr>
    </w:tbl>
    <w:p w14:paraId="6C32E389" w14:textId="77777777" w:rsidR="00F56CA1" w:rsidRPr="00BE14E1" w:rsidRDefault="00F56CA1" w:rsidP="00BE14E1">
      <w:pPr>
        <w:spacing w:before="240" w:after="240" w:line="360" w:lineRule="auto"/>
        <w:rPr>
          <w:rFonts w:eastAsia="Times New Roman"/>
          <w:b/>
          <w:bCs/>
          <w:iCs/>
          <w:color w:val="000000"/>
          <w:sz w:val="24"/>
          <w:szCs w:val="24"/>
        </w:rPr>
      </w:pPr>
      <w:r w:rsidRPr="00BE14E1">
        <w:rPr>
          <w:rFonts w:eastAsia="Times New Roman"/>
          <w:b/>
          <w:bCs/>
          <w:iCs/>
          <w:color w:val="000000"/>
          <w:sz w:val="24"/>
          <w:szCs w:val="24"/>
        </w:rPr>
        <w:t>ЗАКЛЮЧЕНИЕ</w:t>
      </w:r>
    </w:p>
    <w:p w14:paraId="774FEF9C" w14:textId="77777777" w:rsidR="000D7F23" w:rsidRDefault="00F56CA1" w:rsidP="00BE14E1">
      <w:pPr>
        <w:spacing w:after="0" w:line="360" w:lineRule="auto"/>
        <w:ind w:firstLine="284"/>
        <w:jc w:val="both"/>
        <w:rPr>
          <w:rFonts w:eastAsia="Times New Roman"/>
          <w:iCs/>
          <w:color w:val="000000"/>
          <w:sz w:val="24"/>
          <w:szCs w:val="24"/>
        </w:rPr>
      </w:pPr>
      <w:r>
        <w:rPr>
          <w:rFonts w:eastAsia="Times New Roman"/>
          <w:iCs/>
          <w:color w:val="000000"/>
          <w:sz w:val="24"/>
          <w:szCs w:val="24"/>
        </w:rPr>
        <w:t xml:space="preserve">Переносы не используются. </w:t>
      </w:r>
    </w:p>
    <w:p w14:paraId="50A822CA" w14:textId="77777777" w:rsidR="000D7F23" w:rsidRDefault="00F56CA1" w:rsidP="00BE14E1">
      <w:pPr>
        <w:spacing w:after="0" w:line="360" w:lineRule="auto"/>
        <w:ind w:firstLine="284"/>
        <w:jc w:val="both"/>
        <w:rPr>
          <w:rFonts w:eastAsia="Times New Roman"/>
          <w:iCs/>
          <w:color w:val="000000"/>
          <w:sz w:val="24"/>
          <w:szCs w:val="24"/>
        </w:rPr>
      </w:pPr>
      <w:r>
        <w:rPr>
          <w:rFonts w:eastAsia="Times New Roman"/>
          <w:iCs/>
          <w:color w:val="000000"/>
          <w:sz w:val="24"/>
          <w:szCs w:val="24"/>
        </w:rPr>
        <w:lastRenderedPageBreak/>
        <w:t xml:space="preserve">Символы, обозначающие векторы и матрицы, должны быть выделены жирным шрифтом. </w:t>
      </w:r>
    </w:p>
    <w:p w14:paraId="5D4B879B" w14:textId="77777777" w:rsidR="00F56CA1" w:rsidRDefault="00F56CA1" w:rsidP="00BE14E1">
      <w:pPr>
        <w:spacing w:after="0" w:line="360" w:lineRule="auto"/>
        <w:ind w:firstLine="284"/>
        <w:jc w:val="both"/>
        <w:rPr>
          <w:rFonts w:eastAsia="Times New Roman"/>
          <w:iCs/>
          <w:color w:val="000000"/>
          <w:sz w:val="24"/>
          <w:szCs w:val="24"/>
        </w:rPr>
      </w:pPr>
      <w:r>
        <w:rPr>
          <w:rFonts w:eastAsia="Times New Roman"/>
          <w:iCs/>
          <w:color w:val="000000"/>
          <w:sz w:val="24"/>
          <w:szCs w:val="24"/>
        </w:rPr>
        <w:t>Различные названия скалярных величин, как правило, должны отображаться курсивным шрифтом. Веса и меры должны выражаться в единицах СИ. Все нестандартные сокращения и символы должны даваться с определениями при первом упоминании.</w:t>
      </w:r>
    </w:p>
    <w:p w14:paraId="359E388D" w14:textId="77777777" w:rsidR="009F72AD" w:rsidRPr="00BE14E1" w:rsidRDefault="006C5269" w:rsidP="00BE14E1">
      <w:pPr>
        <w:spacing w:before="240" w:after="240" w:line="360" w:lineRule="auto"/>
        <w:rPr>
          <w:rFonts w:eastAsia="Times New Roman"/>
          <w:b/>
          <w:bCs/>
          <w:iCs/>
          <w:color w:val="000000"/>
          <w:sz w:val="24"/>
          <w:szCs w:val="24"/>
        </w:rPr>
      </w:pPr>
      <w:bookmarkStart w:id="7" w:name="_Hlk111198806"/>
      <w:r w:rsidRPr="00BE14E1">
        <w:rPr>
          <w:rFonts w:eastAsia="Times New Roman"/>
          <w:b/>
          <w:bCs/>
          <w:iCs/>
          <w:color w:val="000000"/>
          <w:sz w:val="24"/>
          <w:szCs w:val="24"/>
        </w:rPr>
        <w:t>СПИСОК ЛИТЕРАТУРЫ</w:t>
      </w:r>
    </w:p>
    <w:p w14:paraId="11EC3AA3" w14:textId="77777777" w:rsidR="0007550B" w:rsidRPr="0007550B" w:rsidRDefault="0007550B" w:rsidP="00747165">
      <w:pPr>
        <w:pStyle w:val="Referencebody"/>
      </w:pPr>
      <w:r w:rsidRPr="0007550B">
        <w:t>Григорьева Г.А., Мешалкина Н.Ю. Первичный склерозирующий холангит и воспалительные заболевания кишечника: современное состояние проблемы и собственные наблюдения. Фарматека. 2006; 12: 17-22.</w:t>
      </w:r>
    </w:p>
    <w:p w14:paraId="2E9248A5" w14:textId="77777777" w:rsidR="003229AD" w:rsidRPr="0007550B" w:rsidRDefault="0007550B" w:rsidP="009B7F9D">
      <w:pPr>
        <w:pStyle w:val="Referencebody"/>
      </w:pPr>
      <w:r w:rsidRPr="008C7B3E">
        <w:rPr>
          <w:lang w:val="en-US"/>
        </w:rPr>
        <w:t xml:space="preserve">Margaretten M., Julian L., Katz P., Yelin E. Depression in patients with rheumatoid arthritis: description, causes and mechanisms. </w:t>
      </w:r>
      <w:r w:rsidRPr="0007550B">
        <w:t>Int. J. Clin. Rheumtol. 2011; 6 (6): 617-623</w:t>
      </w:r>
      <w:r w:rsidR="000D7F23">
        <w:t>.</w:t>
      </w:r>
    </w:p>
    <w:p w14:paraId="3CF9BC15" w14:textId="77777777" w:rsidR="0007550B" w:rsidRDefault="0007550B" w:rsidP="009B7F9D">
      <w:pPr>
        <w:pStyle w:val="Referencebody"/>
      </w:pPr>
      <w:r w:rsidRPr="0007550B">
        <w:t xml:space="preserve">Подымова С.Д. Болезни печени: Руководство для врачей. М.; 2005. 535. </w:t>
      </w:r>
    </w:p>
    <w:p w14:paraId="53B138CF" w14:textId="77777777" w:rsidR="004556E5" w:rsidRPr="00BE14E1" w:rsidRDefault="004556E5" w:rsidP="00BE14E1">
      <w:pPr>
        <w:spacing w:before="240" w:after="240" w:line="360" w:lineRule="auto"/>
        <w:rPr>
          <w:rFonts w:eastAsia="Times New Roman"/>
          <w:b/>
          <w:bCs/>
          <w:iCs/>
          <w:color w:val="000000"/>
          <w:sz w:val="24"/>
          <w:szCs w:val="24"/>
        </w:rPr>
      </w:pPr>
      <w:r w:rsidRPr="00BE14E1">
        <w:rPr>
          <w:rFonts w:eastAsia="Times New Roman"/>
          <w:b/>
          <w:bCs/>
          <w:iCs/>
          <w:color w:val="000000"/>
          <w:sz w:val="24"/>
          <w:szCs w:val="24"/>
        </w:rPr>
        <w:t>REFERENCES</w:t>
      </w:r>
    </w:p>
    <w:p w14:paraId="50DD4C78" w14:textId="77777777" w:rsidR="004556E5" w:rsidRPr="000C1CE3" w:rsidRDefault="004556E5" w:rsidP="009B7F9D">
      <w:pPr>
        <w:pStyle w:val="Referencebody"/>
        <w:rPr>
          <w:lang w:val="en-US"/>
        </w:rPr>
      </w:pPr>
      <w:r w:rsidRPr="000C1CE3">
        <w:rPr>
          <w:lang w:val="en-US"/>
        </w:rPr>
        <w:t>Podymova S.D. Bolezni pecheni: Rukovodstvo dlya vrachey [Liver diseases: Manual for doctors]. Moscow; 2005. 535 (in Russian).</w:t>
      </w:r>
    </w:p>
    <w:p w14:paraId="54CB6751" w14:textId="77777777" w:rsidR="004556E5" w:rsidRPr="004556E5" w:rsidRDefault="004556E5" w:rsidP="009B7F9D">
      <w:pPr>
        <w:pStyle w:val="Referencebody"/>
        <w:rPr>
          <w:lang w:val="en-US"/>
        </w:rPr>
      </w:pPr>
      <w:r w:rsidRPr="004556E5">
        <w:rPr>
          <w:lang w:val="en-US"/>
        </w:rPr>
        <w:t>Stolyarenko L.D. Psikhologiya: Uchebnik dlya vuzov [Psychology: Textbook for</w:t>
      </w:r>
      <w:r w:rsidRPr="00E4635C">
        <w:rPr>
          <w:lang w:val="en-US"/>
        </w:rPr>
        <w:t xml:space="preserve"> </w:t>
      </w:r>
      <w:r w:rsidRPr="004556E5">
        <w:rPr>
          <w:lang w:val="en-US"/>
        </w:rPr>
        <w:t>universities]. St. Petersburg: Piter; 2012. 592 (in Russian).</w:t>
      </w:r>
    </w:p>
    <w:p w14:paraId="1A477275" w14:textId="77777777" w:rsidR="004556E5" w:rsidRPr="00E4635C" w:rsidRDefault="004556E5" w:rsidP="009B7F9D">
      <w:pPr>
        <w:pStyle w:val="Referencebody"/>
        <w:rPr>
          <w:lang w:val="en-US"/>
        </w:rPr>
      </w:pPr>
      <w:r w:rsidRPr="00E4635C">
        <w:rPr>
          <w:lang w:val="en-US"/>
        </w:rPr>
        <w:t>Ivanova A.E. Tendentsii i prichiny smerti naseleniya Rossii [Trends and causes of</w:t>
      </w:r>
      <w:r w:rsidR="00E4635C" w:rsidRPr="00E4635C">
        <w:rPr>
          <w:lang w:val="en-US"/>
        </w:rPr>
        <w:t xml:space="preserve"> </w:t>
      </w:r>
      <w:r w:rsidRPr="00E4635C">
        <w:rPr>
          <w:lang w:val="en-US"/>
        </w:rPr>
        <w:t>population’s death in Russia]. V kn.: Osipov V.G., Rybakovskiy L.L., red. Demograficheskoe</w:t>
      </w:r>
      <w:r w:rsidR="00E4635C" w:rsidRPr="008C7B3E">
        <w:rPr>
          <w:lang w:val="en-US"/>
        </w:rPr>
        <w:t xml:space="preserve"> </w:t>
      </w:r>
      <w:r w:rsidRPr="00E4635C">
        <w:rPr>
          <w:lang w:val="en-US"/>
        </w:rPr>
        <w:t>razvitie Rossii v XXI veke. Moskow: Ekon-Inform; 2009; 110-131 (in Russian).</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E5B12" w:rsidRPr="00A5062C" w14:paraId="6403DF65" w14:textId="77777777" w:rsidTr="008976B2">
        <w:tc>
          <w:tcPr>
            <w:tcW w:w="9060" w:type="dxa"/>
            <w:gridSpan w:val="2"/>
          </w:tcPr>
          <w:p w14:paraId="41FEB8C9" w14:textId="77777777" w:rsidR="000E5B12" w:rsidRPr="00BE14E1" w:rsidRDefault="006C5269" w:rsidP="00AB5CC5">
            <w:pPr>
              <w:pStyle w:val="Headingaboutauthors"/>
            </w:pPr>
            <w:bookmarkStart w:id="8" w:name="_Hlk111197704"/>
            <w:bookmarkEnd w:id="7"/>
            <w:r w:rsidRPr="00BE14E1">
              <w:t>ИНФОРМАЦИЯ ОБ АВТОРАХ / INFORMATION ABOUT THE AUTHORS</w:t>
            </w:r>
          </w:p>
        </w:tc>
      </w:tr>
      <w:tr w:rsidR="00885792" w:rsidRPr="00A5062C" w14:paraId="21EACBB2" w14:textId="77777777" w:rsidTr="00885792">
        <w:tc>
          <w:tcPr>
            <w:tcW w:w="4530" w:type="dxa"/>
          </w:tcPr>
          <w:p w14:paraId="039E0082" w14:textId="77777777" w:rsidR="00885792" w:rsidRPr="00BE14E1" w:rsidRDefault="00E16C84" w:rsidP="00AB5CC5">
            <w:pPr>
              <w:pStyle w:val="Authorsinformation"/>
            </w:pPr>
            <w:r w:rsidRPr="00BE14E1">
              <w:rPr>
                <w:b/>
                <w:bCs/>
              </w:rPr>
              <w:t>Фамилия Имя Отчество</w:t>
            </w:r>
            <w:r w:rsidR="00E25283" w:rsidRPr="00BE14E1">
              <w:rPr>
                <w:b/>
                <w:bCs/>
              </w:rPr>
              <w:t>,</w:t>
            </w:r>
            <w:r w:rsidR="00E25283" w:rsidRPr="00BE14E1">
              <w:t xml:space="preserve"> </w:t>
            </w:r>
            <w:r w:rsidRPr="00BE14E1">
              <w:t>ученая степень</w:t>
            </w:r>
            <w:r w:rsidR="00E25283" w:rsidRPr="00BE14E1">
              <w:t xml:space="preserve">, </w:t>
            </w:r>
            <w:r w:rsidRPr="00BE14E1">
              <w:t>ученое звание (при наличии)</w:t>
            </w:r>
            <w:r w:rsidR="00E25283" w:rsidRPr="00BE14E1">
              <w:t xml:space="preserve">, </w:t>
            </w:r>
            <w:r w:rsidRPr="00BE14E1">
              <w:t>должность, место работы</w:t>
            </w:r>
            <w:r w:rsidR="009D48FF" w:rsidRPr="00BE14E1">
              <w:t xml:space="preserve"> (кафедра, </w:t>
            </w:r>
            <w:r w:rsidR="009D48FF" w:rsidRPr="00AB5CC5">
              <w:t>интситут</w:t>
            </w:r>
            <w:r w:rsidR="009D48FF" w:rsidRPr="00BE14E1">
              <w:t>, университет)</w:t>
            </w:r>
            <w:r w:rsidRPr="00BE14E1">
              <w:t>, город, страна</w:t>
            </w:r>
            <w:r w:rsidR="00E25283" w:rsidRPr="00BE14E1">
              <w:t xml:space="preserve"> </w:t>
            </w:r>
          </w:p>
          <w:p w14:paraId="5F863465" w14:textId="77777777" w:rsidR="00E25283" w:rsidRPr="00BE14E1" w:rsidRDefault="00E25283" w:rsidP="005732B0">
            <w:pPr>
              <w:pStyle w:val="Authorsinformation"/>
            </w:pPr>
            <w:r w:rsidRPr="00BE14E1">
              <w:rPr>
                <w:lang w:val="en-US"/>
              </w:rPr>
              <w:t>e</w:t>
            </w:r>
            <w:r w:rsidRPr="00BE14E1">
              <w:t>-</w:t>
            </w:r>
            <w:r w:rsidRPr="00BE14E1">
              <w:rPr>
                <w:lang w:val="en-US"/>
              </w:rPr>
              <w:t>mail</w:t>
            </w:r>
            <w:r w:rsidRPr="00BE14E1">
              <w:t xml:space="preserve">: </w:t>
            </w:r>
          </w:p>
          <w:p w14:paraId="3A94F73C" w14:textId="77777777" w:rsidR="00E25283" w:rsidRPr="00BE14E1" w:rsidRDefault="00E25283" w:rsidP="005732B0">
            <w:pPr>
              <w:pStyle w:val="Authorsinformation"/>
            </w:pPr>
            <w:r w:rsidRPr="00BE14E1">
              <w:rPr>
                <w:lang w:val="en-US"/>
              </w:rPr>
              <w:t>ORCID</w:t>
            </w:r>
            <w:r w:rsidRPr="00BE14E1">
              <w:t xml:space="preserve">: </w:t>
            </w:r>
            <w:hyperlink r:id="rId10" w:history="1">
              <w:r w:rsidR="00E16C84" w:rsidRPr="00BE14E1">
                <w:t>при</w:t>
              </w:r>
            </w:hyperlink>
            <w:r w:rsidR="00E16C84" w:rsidRPr="00BE14E1">
              <w:t xml:space="preserve"> наличии</w:t>
            </w:r>
            <w:r w:rsidR="009D48FF" w:rsidRPr="00BE14E1">
              <w:t>, но желательно</w:t>
            </w:r>
            <w:r w:rsidRPr="00BE14E1">
              <w:t xml:space="preserve"> </w:t>
            </w:r>
          </w:p>
        </w:tc>
        <w:tc>
          <w:tcPr>
            <w:tcW w:w="4530" w:type="dxa"/>
          </w:tcPr>
          <w:p w14:paraId="7FDD8BE4" w14:textId="77777777" w:rsidR="00DF79B8" w:rsidRPr="00BE14E1" w:rsidRDefault="00DF79B8" w:rsidP="000C17F5">
            <w:pPr>
              <w:ind w:left="185"/>
              <w:jc w:val="left"/>
              <w:rPr>
                <w:lang w:val="en-US"/>
              </w:rPr>
            </w:pPr>
            <w:r w:rsidRPr="00BE14E1">
              <w:rPr>
                <w:b/>
                <w:bCs/>
                <w:lang w:val="en-US"/>
              </w:rPr>
              <w:t xml:space="preserve">Name Surname, </w:t>
            </w:r>
            <w:r w:rsidRPr="00BE14E1">
              <w:rPr>
                <w:lang w:val="en-US"/>
              </w:rPr>
              <w:t>scientific degree, position, institute/department, university, city, country</w:t>
            </w:r>
          </w:p>
          <w:p w14:paraId="714C9486" w14:textId="77777777" w:rsidR="00DF79B8" w:rsidRPr="00BE14E1" w:rsidRDefault="00DF79B8" w:rsidP="000C17F5">
            <w:pPr>
              <w:ind w:left="185"/>
              <w:jc w:val="left"/>
              <w:rPr>
                <w:lang w:val="en-US"/>
              </w:rPr>
            </w:pPr>
          </w:p>
        </w:tc>
      </w:tr>
      <w:bookmarkEnd w:id="8"/>
      <w:tr w:rsidR="000E5B12" w:rsidRPr="00A5062C" w14:paraId="46FB8E11" w14:textId="77777777" w:rsidTr="00885792">
        <w:tc>
          <w:tcPr>
            <w:tcW w:w="4530" w:type="dxa"/>
          </w:tcPr>
          <w:p w14:paraId="47953E9C" w14:textId="77777777" w:rsidR="000E5B12" w:rsidRPr="00DF79B8" w:rsidRDefault="000E5B12" w:rsidP="00E25283">
            <w:pPr>
              <w:jc w:val="left"/>
              <w:rPr>
                <w:b/>
                <w:bCs/>
                <w:sz w:val="24"/>
                <w:szCs w:val="24"/>
                <w:lang w:val="en-US"/>
              </w:rPr>
            </w:pPr>
          </w:p>
          <w:p w14:paraId="438FC36F" w14:textId="77777777" w:rsidR="000E5B12" w:rsidRPr="00DF79B8" w:rsidRDefault="000E5B12" w:rsidP="000E5B12">
            <w:pPr>
              <w:jc w:val="left"/>
              <w:rPr>
                <w:b/>
                <w:bCs/>
                <w:sz w:val="24"/>
                <w:szCs w:val="24"/>
                <w:lang w:val="en-US"/>
              </w:rPr>
            </w:pPr>
            <w:r w:rsidRPr="00DF79B8">
              <w:rPr>
                <w:sz w:val="24"/>
                <w:szCs w:val="24"/>
                <w:lang w:val="en-US"/>
              </w:rPr>
              <w:t xml:space="preserve"> </w:t>
            </w:r>
          </w:p>
        </w:tc>
        <w:tc>
          <w:tcPr>
            <w:tcW w:w="4530" w:type="dxa"/>
          </w:tcPr>
          <w:p w14:paraId="7D494E37" w14:textId="77777777" w:rsidR="000E5B12" w:rsidRPr="00DF79B8" w:rsidRDefault="000E5B12" w:rsidP="000C17F5">
            <w:pPr>
              <w:ind w:left="185" w:hanging="185"/>
              <w:jc w:val="left"/>
              <w:rPr>
                <w:b/>
                <w:bCs/>
                <w:sz w:val="24"/>
                <w:szCs w:val="24"/>
                <w:lang w:val="en-US"/>
              </w:rPr>
            </w:pPr>
          </w:p>
          <w:p w14:paraId="004A8C78" w14:textId="77777777" w:rsidR="000E5B12" w:rsidRPr="00DF79B8" w:rsidRDefault="000E5B12" w:rsidP="000C17F5">
            <w:pPr>
              <w:ind w:left="185"/>
              <w:jc w:val="left"/>
              <w:rPr>
                <w:b/>
                <w:bCs/>
                <w:sz w:val="24"/>
                <w:szCs w:val="24"/>
                <w:lang w:val="en-US"/>
              </w:rPr>
            </w:pPr>
          </w:p>
        </w:tc>
      </w:tr>
    </w:tbl>
    <w:p w14:paraId="3B85FE0A" w14:textId="77777777" w:rsidR="00CF1C7C" w:rsidRPr="00882D84" w:rsidRDefault="00CF1C7C" w:rsidP="00747165">
      <w:pPr>
        <w:pStyle w:val="Informationaboutthepaper"/>
      </w:pPr>
      <w:r w:rsidRPr="00882D84">
        <w:t xml:space="preserve">Статья поступила в редакцию </w:t>
      </w:r>
      <w:proofErr w:type="gramStart"/>
      <w:r w:rsidR="00747165">
        <w:rPr>
          <w:lang w:val="en-US"/>
        </w:rPr>
        <w:t>dd</w:t>
      </w:r>
      <w:r w:rsidR="00747165">
        <w:t>.</w:t>
      </w:r>
      <w:r w:rsidR="00747165">
        <w:rPr>
          <w:lang w:val="en-US"/>
        </w:rPr>
        <w:t>mm</w:t>
      </w:r>
      <w:r w:rsidR="00747165">
        <w:t>.</w:t>
      </w:r>
      <w:proofErr w:type="spellStart"/>
      <w:r w:rsidR="00747165">
        <w:rPr>
          <w:lang w:val="en-US"/>
        </w:rPr>
        <w:t>yyyy</w:t>
      </w:r>
      <w:proofErr w:type="spellEnd"/>
      <w:proofErr w:type="gramEnd"/>
      <w:r w:rsidRPr="00882D84">
        <w:t xml:space="preserve">; одобрена после рецензирования </w:t>
      </w:r>
      <w:r w:rsidR="00747165">
        <w:rPr>
          <w:lang w:val="en-US"/>
        </w:rPr>
        <w:t>dd</w:t>
      </w:r>
      <w:r w:rsidR="00747165">
        <w:t>.</w:t>
      </w:r>
      <w:r w:rsidR="00747165">
        <w:rPr>
          <w:lang w:val="en-US"/>
        </w:rPr>
        <w:t>mm</w:t>
      </w:r>
      <w:r w:rsidR="00747165">
        <w:t>.</w:t>
      </w:r>
      <w:proofErr w:type="spellStart"/>
      <w:r w:rsidR="00747165">
        <w:rPr>
          <w:lang w:val="en-US"/>
        </w:rPr>
        <w:t>yyyy</w:t>
      </w:r>
      <w:proofErr w:type="spellEnd"/>
      <w:r w:rsidRPr="00882D84">
        <w:t xml:space="preserve">; принята к публикации </w:t>
      </w:r>
      <w:r w:rsidR="00747165">
        <w:rPr>
          <w:lang w:val="en-US"/>
        </w:rPr>
        <w:t>dd</w:t>
      </w:r>
      <w:r w:rsidR="00747165">
        <w:t>.</w:t>
      </w:r>
      <w:r w:rsidR="00747165">
        <w:rPr>
          <w:lang w:val="en-US"/>
        </w:rPr>
        <w:t>mm</w:t>
      </w:r>
      <w:r w:rsidR="00747165">
        <w:t>.</w:t>
      </w:r>
      <w:proofErr w:type="spellStart"/>
      <w:r w:rsidR="00747165">
        <w:rPr>
          <w:lang w:val="en-US"/>
        </w:rPr>
        <w:t>yyyy</w:t>
      </w:r>
      <w:proofErr w:type="spellEnd"/>
      <w:r w:rsidRPr="00882D84">
        <w:t>.</w:t>
      </w:r>
    </w:p>
    <w:p w14:paraId="1E6FA206" w14:textId="77777777" w:rsidR="00675937" w:rsidRPr="00CF1C7C" w:rsidRDefault="00CF1C7C" w:rsidP="00747165">
      <w:pPr>
        <w:pStyle w:val="Informationaboutthepaper"/>
        <w:rPr>
          <w:lang w:val="en-US"/>
        </w:rPr>
      </w:pPr>
      <w:r w:rsidRPr="00EE007E">
        <w:rPr>
          <w:lang w:val="en-US"/>
        </w:rPr>
        <w:t xml:space="preserve">The article was submitted </w:t>
      </w:r>
      <w:proofErr w:type="gramStart"/>
      <w:r w:rsidR="00747165">
        <w:rPr>
          <w:lang w:val="en-US"/>
        </w:rPr>
        <w:t>dd</w:t>
      </w:r>
      <w:r w:rsidR="00747165">
        <w:t>.</w:t>
      </w:r>
      <w:r w:rsidR="00747165">
        <w:rPr>
          <w:lang w:val="en-US"/>
        </w:rPr>
        <w:t>mm</w:t>
      </w:r>
      <w:r w:rsidR="00747165">
        <w:t>.</w:t>
      </w:r>
      <w:proofErr w:type="spellStart"/>
      <w:r w:rsidR="00747165">
        <w:rPr>
          <w:lang w:val="en-US"/>
        </w:rPr>
        <w:t>yyyy</w:t>
      </w:r>
      <w:proofErr w:type="spellEnd"/>
      <w:proofErr w:type="gramEnd"/>
      <w:r w:rsidRPr="00EE007E">
        <w:rPr>
          <w:lang w:val="en-US"/>
        </w:rPr>
        <w:t xml:space="preserve">; approved after reviewing </w:t>
      </w:r>
      <w:r w:rsidR="00747165">
        <w:rPr>
          <w:lang w:val="en-US"/>
        </w:rPr>
        <w:t>dd</w:t>
      </w:r>
      <w:r w:rsidR="00747165">
        <w:t>.</w:t>
      </w:r>
      <w:r w:rsidR="00747165">
        <w:rPr>
          <w:lang w:val="en-US"/>
        </w:rPr>
        <w:t>mm</w:t>
      </w:r>
      <w:r w:rsidR="00747165">
        <w:t>.</w:t>
      </w:r>
      <w:proofErr w:type="spellStart"/>
      <w:r w:rsidR="00747165">
        <w:rPr>
          <w:lang w:val="en-US"/>
        </w:rPr>
        <w:t>yyyy</w:t>
      </w:r>
      <w:proofErr w:type="spellEnd"/>
      <w:r w:rsidRPr="00EE007E">
        <w:rPr>
          <w:lang w:val="en-US"/>
        </w:rPr>
        <w:t>; accepted for</w:t>
      </w:r>
      <w:r>
        <w:rPr>
          <w:lang w:val="en-US"/>
        </w:rPr>
        <w:t xml:space="preserve"> </w:t>
      </w:r>
      <w:r w:rsidRPr="00EE007E">
        <w:rPr>
          <w:lang w:val="en-US"/>
        </w:rPr>
        <w:t xml:space="preserve">publication </w:t>
      </w:r>
      <w:r w:rsidR="00747165">
        <w:rPr>
          <w:lang w:val="en-US"/>
        </w:rPr>
        <w:t>dd</w:t>
      </w:r>
      <w:r w:rsidR="00747165">
        <w:t>.</w:t>
      </w:r>
      <w:r w:rsidR="00747165">
        <w:rPr>
          <w:lang w:val="en-US"/>
        </w:rPr>
        <w:t>mm</w:t>
      </w:r>
      <w:r w:rsidR="00747165">
        <w:t>.</w:t>
      </w:r>
      <w:proofErr w:type="spellStart"/>
      <w:r w:rsidR="00747165">
        <w:rPr>
          <w:lang w:val="en-US"/>
        </w:rPr>
        <w:t>yyyy</w:t>
      </w:r>
      <w:proofErr w:type="spellEnd"/>
      <w:r w:rsidRPr="00EE007E">
        <w:rPr>
          <w:lang w:val="en-US"/>
        </w:rPr>
        <w:t>.</w:t>
      </w:r>
    </w:p>
    <w:sectPr w:rsidR="00675937" w:rsidRPr="00CF1C7C" w:rsidSect="00CF1C7C">
      <w:headerReference w:type="default" r:id="rId11"/>
      <w:footerReference w:type="default" r:id="rId12"/>
      <w:headerReference w:type="first" r:id="rId13"/>
      <w:footerReference w:type="first" r:id="rId14"/>
      <w:pgSz w:w="11906" w:h="16838"/>
      <w:pgMar w:top="1418" w:right="1418" w:bottom="1418" w:left="1418" w:header="680"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E6C5C" w14:textId="77777777" w:rsidR="006169C7" w:rsidRDefault="006169C7" w:rsidP="00ED6692">
      <w:pPr>
        <w:spacing w:after="0" w:line="240" w:lineRule="auto"/>
      </w:pPr>
      <w:r>
        <w:separator/>
      </w:r>
    </w:p>
    <w:p w14:paraId="183FC2F1" w14:textId="77777777" w:rsidR="006169C7" w:rsidRDefault="006169C7"/>
  </w:endnote>
  <w:endnote w:type="continuationSeparator" w:id="0">
    <w:p w14:paraId="15D3F4D0" w14:textId="77777777" w:rsidR="006169C7" w:rsidRDefault="006169C7" w:rsidP="00ED6692">
      <w:pPr>
        <w:spacing w:after="0" w:line="240" w:lineRule="auto"/>
      </w:pPr>
      <w:r>
        <w:continuationSeparator/>
      </w:r>
    </w:p>
    <w:p w14:paraId="7F638342" w14:textId="77777777" w:rsidR="006169C7" w:rsidRDefault="006169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rPr>
      <w:id w:val="643545177"/>
      <w:docPartObj>
        <w:docPartGallery w:val="Page Numbers (Bottom of Page)"/>
        <w:docPartUnique/>
      </w:docPartObj>
    </w:sdtPr>
    <w:sdtContent>
      <w:p w14:paraId="3D881198" w14:textId="77777777" w:rsidR="008A24D8" w:rsidRPr="000D7F23" w:rsidRDefault="00747165" w:rsidP="000D7F23">
        <w:pPr>
          <w:jc w:val="right"/>
          <w:rPr>
            <w:rFonts w:cs="Times New Roman"/>
          </w:rPr>
        </w:pPr>
        <w:r>
          <w:rPr>
            <w:rFonts w:cs="Times New Roman"/>
          </w:rPr>
          <w:t>0</w:t>
        </w:r>
        <w:r w:rsidR="008E6008" w:rsidRPr="000D7F23">
          <w:rPr>
            <w:rFonts w:cs="Times New Roman"/>
          </w:rPr>
          <w:fldChar w:fldCharType="begin"/>
        </w:r>
        <w:r w:rsidR="008E6008" w:rsidRPr="000D7F23">
          <w:rPr>
            <w:rFonts w:cs="Times New Roman"/>
          </w:rPr>
          <w:instrText>PAGE   \* MERGEFORMAT</w:instrText>
        </w:r>
        <w:r w:rsidR="008E6008" w:rsidRPr="000D7F23">
          <w:rPr>
            <w:rFonts w:cs="Times New Roman"/>
          </w:rPr>
          <w:fldChar w:fldCharType="separate"/>
        </w:r>
        <w:r w:rsidR="008E6008" w:rsidRPr="000D7F23">
          <w:rPr>
            <w:rFonts w:cs="Times New Roman"/>
          </w:rPr>
          <w:t>2</w:t>
        </w:r>
        <w:r w:rsidR="008E6008" w:rsidRPr="000D7F23">
          <w:rPr>
            <w:rFonts w:cs="Times New Roman"/>
          </w:rPr>
          <w:fldChar w:fldCharType="end"/>
        </w:r>
      </w:p>
    </w:sdtContent>
  </w:sdt>
  <w:p w14:paraId="2817CA17" w14:textId="77777777" w:rsidR="009F5DE0" w:rsidRDefault="009F5D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F6FF8" w14:textId="77777777" w:rsidR="008A24D8" w:rsidRPr="000D7F23" w:rsidRDefault="008E6008" w:rsidP="006027EF">
    <w:pPr>
      <w:pStyle w:val="Bottominformation"/>
    </w:pPr>
    <w:bookmarkStart w:id="9" w:name="_Hlk111197591"/>
    <w:r w:rsidRPr="000D7F23">
      <w:t>© Автор 1, Автор 2, 202</w:t>
    </w:r>
    <w:r w:rsidR="000D7F23" w:rsidRPr="000D7F23">
      <w:t>3</w:t>
    </w:r>
    <w:r w:rsidRPr="000D7F23">
      <w:t xml:space="preserve">               </w:t>
    </w:r>
    <w:r w:rsidRPr="000D7F23">
      <w:tab/>
    </w:r>
    <w:r w:rsidRPr="000D7F23">
      <w:tab/>
    </w:r>
    <w:bookmarkEnd w:id="9"/>
    <w:sdt>
      <w:sdtPr>
        <w:id w:val="949594546"/>
        <w:docPartObj>
          <w:docPartGallery w:val="Page Numbers (Bottom of Page)"/>
          <w:docPartUnique/>
        </w:docPartObj>
      </w:sdtPr>
      <w:sdtContent>
        <w:r w:rsidR="00747165">
          <w:t>0</w:t>
        </w:r>
        <w:r w:rsidRPr="000D7F23">
          <w:fldChar w:fldCharType="begin"/>
        </w:r>
        <w:r w:rsidRPr="000D7F23">
          <w:instrText>PAGE   \* MERGEFORMAT</w:instrText>
        </w:r>
        <w:r w:rsidRPr="000D7F23">
          <w:fldChar w:fldCharType="separate"/>
        </w:r>
        <w:r w:rsidRPr="000D7F23">
          <w:t>2</w:t>
        </w:r>
        <w:r w:rsidRPr="000D7F23">
          <w:fldChar w:fldCharType="end"/>
        </w:r>
      </w:sdtContent>
    </w:sdt>
  </w:p>
  <w:p w14:paraId="74675116" w14:textId="77777777" w:rsidR="009F5DE0" w:rsidRDefault="009F5D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46854" w14:textId="77777777" w:rsidR="006169C7" w:rsidRDefault="006169C7" w:rsidP="00ED6692">
      <w:pPr>
        <w:spacing w:after="0" w:line="240" w:lineRule="auto"/>
      </w:pPr>
      <w:r>
        <w:separator/>
      </w:r>
    </w:p>
    <w:p w14:paraId="5E733D13" w14:textId="77777777" w:rsidR="006169C7" w:rsidRDefault="006169C7"/>
  </w:footnote>
  <w:footnote w:type="continuationSeparator" w:id="0">
    <w:p w14:paraId="05200A70" w14:textId="77777777" w:rsidR="006169C7" w:rsidRDefault="006169C7" w:rsidP="00ED6692">
      <w:pPr>
        <w:spacing w:after="0" w:line="240" w:lineRule="auto"/>
      </w:pPr>
      <w:r>
        <w:continuationSeparator/>
      </w:r>
    </w:p>
    <w:p w14:paraId="393D2A27" w14:textId="77777777" w:rsidR="006169C7" w:rsidRDefault="006169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0251"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1843"/>
      <w:gridCol w:w="3162"/>
    </w:tblGrid>
    <w:tr w:rsidR="00E55B62" w:rsidRPr="00BA482F" w14:paraId="56F556FB" w14:textId="77777777" w:rsidTr="001E2EAD">
      <w:trPr>
        <w:jc w:val="center"/>
      </w:trPr>
      <w:tc>
        <w:tcPr>
          <w:tcW w:w="5245" w:type="dxa"/>
          <w:tcBorders>
            <w:top w:val="double" w:sz="4" w:space="0" w:color="auto"/>
            <w:bottom w:val="double" w:sz="4" w:space="0" w:color="auto"/>
          </w:tcBorders>
          <w:shd w:val="clear" w:color="auto" w:fill="E7E6E6" w:themeFill="background2"/>
          <w:vAlign w:val="center"/>
        </w:tcPr>
        <w:p w14:paraId="2EE3D7B1" w14:textId="77777777" w:rsidR="00E55B62" w:rsidRPr="002124CC" w:rsidRDefault="00E55B62" w:rsidP="00E55B62">
          <w:pPr>
            <w:pStyle w:val="a3"/>
            <w:rPr>
              <w:b/>
              <w:bCs/>
            </w:rPr>
          </w:pPr>
          <w:r w:rsidRPr="00541EE6">
            <w:rPr>
              <w:b/>
              <w:bCs/>
            </w:rPr>
            <w:t>Информатика. Экономика. Управление</w:t>
          </w:r>
          <w:r>
            <w:rPr>
              <w:b/>
              <w:bCs/>
            </w:rPr>
            <w:t>//</w:t>
          </w:r>
        </w:p>
        <w:p w14:paraId="75D674FE" w14:textId="77777777" w:rsidR="00E55B62" w:rsidRPr="002124CC" w:rsidRDefault="00E55B62" w:rsidP="00E55B62">
          <w:pPr>
            <w:pStyle w:val="a3"/>
            <w:rPr>
              <w:lang w:val="en-US"/>
            </w:rPr>
          </w:pPr>
          <w:r w:rsidRPr="00541EE6">
            <w:rPr>
              <w:b/>
              <w:bCs/>
              <w:lang w:val="en-US"/>
            </w:rPr>
            <w:t>Informatics</w:t>
          </w:r>
          <w:r w:rsidRPr="00771D40">
            <w:rPr>
              <w:b/>
              <w:bCs/>
            </w:rPr>
            <w:t xml:space="preserve">. </w:t>
          </w:r>
          <w:r w:rsidRPr="00541EE6">
            <w:rPr>
              <w:b/>
              <w:bCs/>
              <w:lang w:val="en-US"/>
            </w:rPr>
            <w:t>Economics</w:t>
          </w:r>
          <w:r w:rsidRPr="00771D40">
            <w:rPr>
              <w:b/>
              <w:bCs/>
            </w:rPr>
            <w:t xml:space="preserve">. </w:t>
          </w:r>
          <w:r w:rsidRPr="00541EE6">
            <w:rPr>
              <w:b/>
              <w:bCs/>
              <w:lang w:val="en-US"/>
            </w:rPr>
            <w:t>Management</w:t>
          </w:r>
        </w:p>
      </w:tc>
      <w:tc>
        <w:tcPr>
          <w:tcW w:w="1843" w:type="dxa"/>
          <w:tcBorders>
            <w:top w:val="double" w:sz="4" w:space="0" w:color="auto"/>
            <w:bottom w:val="double" w:sz="4" w:space="0" w:color="auto"/>
          </w:tcBorders>
        </w:tcPr>
        <w:p w14:paraId="3F53305B" w14:textId="77777777" w:rsidR="00E55B62" w:rsidRPr="00ED6692" w:rsidRDefault="00E55B62" w:rsidP="00E55B62">
          <w:pPr>
            <w:pStyle w:val="a3"/>
            <w:spacing w:before="120" w:after="120"/>
            <w:rPr>
              <w:lang w:val="en-US"/>
            </w:rPr>
          </w:pPr>
          <w:r>
            <w:rPr>
              <w:noProof/>
              <w:lang w:val="en-US"/>
            </w:rPr>
            <w:drawing>
              <wp:inline distT="0" distB="0" distL="0" distR="0" wp14:anchorId="1D16B6C0" wp14:editId="0B6D95E1">
                <wp:extent cx="1000432" cy="352425"/>
                <wp:effectExtent l="0" t="0" r="9525" b="0"/>
                <wp:docPr id="1995980888" name="Рисунок 199598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1001329" cy="352741"/>
                        </a:xfrm>
                        <a:prstGeom prst="rect">
                          <a:avLst/>
                        </a:prstGeom>
                      </pic:spPr>
                    </pic:pic>
                  </a:graphicData>
                </a:graphic>
              </wp:inline>
            </w:drawing>
          </w:r>
        </w:p>
      </w:tc>
      <w:tc>
        <w:tcPr>
          <w:tcW w:w="3162" w:type="dxa"/>
          <w:tcBorders>
            <w:top w:val="double" w:sz="4" w:space="0" w:color="auto"/>
            <w:bottom w:val="double" w:sz="4" w:space="0" w:color="auto"/>
          </w:tcBorders>
          <w:shd w:val="clear" w:color="auto" w:fill="D0CECE" w:themeFill="background2" w:themeFillShade="E6"/>
          <w:vAlign w:val="center"/>
        </w:tcPr>
        <w:p w14:paraId="7572E51A" w14:textId="77777777" w:rsidR="00E55B62" w:rsidRPr="001D190F" w:rsidRDefault="00E55B62" w:rsidP="00E55B62">
          <w:pPr>
            <w:pStyle w:val="a3"/>
            <w:rPr>
              <w:b/>
              <w:bCs/>
            </w:rPr>
          </w:pPr>
          <w:r>
            <w:rPr>
              <w:b/>
              <w:bCs/>
            </w:rPr>
            <w:t>год</w:t>
          </w:r>
          <w:r w:rsidRPr="00621602">
            <w:rPr>
              <w:b/>
              <w:bCs/>
            </w:rPr>
            <w:t xml:space="preserve">; </w:t>
          </w:r>
          <w:r>
            <w:rPr>
              <w:b/>
              <w:bCs/>
            </w:rPr>
            <w:t>том(номер)</w:t>
          </w:r>
        </w:p>
        <w:p w14:paraId="53CC12AD" w14:textId="77777777" w:rsidR="00E55B62" w:rsidRPr="00541EE6" w:rsidRDefault="00E55B62" w:rsidP="00E55B62">
          <w:pPr>
            <w:pStyle w:val="a3"/>
            <w:rPr>
              <w:b/>
              <w:bCs/>
              <w:sz w:val="21"/>
              <w:szCs w:val="21"/>
            </w:rPr>
          </w:pPr>
          <w:r w:rsidRPr="00DD0A4F">
            <w:rPr>
              <w:b/>
              <w:bCs/>
              <w:sz w:val="21"/>
              <w:szCs w:val="21"/>
            </w:rPr>
            <w:t xml:space="preserve">http://oajiem.com/       </w:t>
          </w:r>
        </w:p>
      </w:tc>
    </w:tr>
  </w:tbl>
  <w:p w14:paraId="3C8DB814" w14:textId="77777777" w:rsidR="009F5DE0" w:rsidRDefault="008A24D8" w:rsidP="00E55B62">
    <w:pPr>
      <w:spacing w:after="0" w:line="240" w:lineRule="auto"/>
      <w:jc w:val="both"/>
    </w:pPr>
    <w:r w:rsidRPr="008A24D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10251"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843"/>
      <w:gridCol w:w="3163"/>
    </w:tblGrid>
    <w:tr w:rsidR="00E55B62" w:rsidRPr="00ED6692" w14:paraId="52101276" w14:textId="77777777" w:rsidTr="001E2EAD">
      <w:trPr>
        <w:jc w:val="center"/>
      </w:trPr>
      <w:tc>
        <w:tcPr>
          <w:tcW w:w="10251" w:type="dxa"/>
          <w:gridSpan w:val="3"/>
          <w:tcBorders>
            <w:top w:val="nil"/>
            <w:bottom w:val="double" w:sz="4" w:space="0" w:color="auto"/>
          </w:tcBorders>
          <w:shd w:val="clear" w:color="auto" w:fill="E7E6E6" w:themeFill="background2"/>
        </w:tcPr>
        <w:p w14:paraId="04F1F9FD" w14:textId="77777777" w:rsidR="00E55B62" w:rsidRPr="00BA482F" w:rsidRDefault="00E55B62" w:rsidP="00E55B62">
          <w:pPr>
            <w:pStyle w:val="a3"/>
            <w:ind w:left="-113"/>
            <w:rPr>
              <w:b/>
              <w:bCs/>
              <w:sz w:val="2"/>
              <w:szCs w:val="2"/>
              <w:lang w:val="en-US"/>
            </w:rPr>
          </w:pPr>
          <w:r>
            <w:rPr>
              <w:noProof/>
            </w:rPr>
            <w:drawing>
              <wp:inline distT="0" distB="0" distL="0" distR="0" wp14:anchorId="2E5DCA0F" wp14:editId="37DBD191">
                <wp:extent cx="6528345" cy="882687"/>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65670" cy="887734"/>
                        </a:xfrm>
                        <a:prstGeom prst="rect">
                          <a:avLst/>
                        </a:prstGeom>
                      </pic:spPr>
                    </pic:pic>
                  </a:graphicData>
                </a:graphic>
              </wp:inline>
            </w:drawing>
          </w:r>
        </w:p>
      </w:tc>
    </w:tr>
    <w:tr w:rsidR="00E55B62" w:rsidRPr="00BA482F" w14:paraId="31B60154" w14:textId="77777777" w:rsidTr="001E2EAD">
      <w:trPr>
        <w:jc w:val="center"/>
      </w:trPr>
      <w:tc>
        <w:tcPr>
          <w:tcW w:w="5245" w:type="dxa"/>
          <w:tcBorders>
            <w:top w:val="double" w:sz="4" w:space="0" w:color="auto"/>
            <w:bottom w:val="double" w:sz="4" w:space="0" w:color="auto"/>
          </w:tcBorders>
          <w:shd w:val="clear" w:color="auto" w:fill="E7E6E6" w:themeFill="background2"/>
          <w:vAlign w:val="center"/>
        </w:tcPr>
        <w:p w14:paraId="4DA11D01" w14:textId="77777777" w:rsidR="00E55B62" w:rsidRPr="002124CC" w:rsidRDefault="00E55B62" w:rsidP="00E55B62">
          <w:pPr>
            <w:pStyle w:val="a3"/>
            <w:rPr>
              <w:b/>
              <w:bCs/>
            </w:rPr>
          </w:pPr>
          <w:r w:rsidRPr="00541EE6">
            <w:rPr>
              <w:b/>
              <w:bCs/>
            </w:rPr>
            <w:t>Информатика. Экономика. Управление</w:t>
          </w:r>
          <w:r>
            <w:rPr>
              <w:b/>
              <w:bCs/>
            </w:rPr>
            <w:t>//</w:t>
          </w:r>
        </w:p>
        <w:p w14:paraId="38E28BAD" w14:textId="77777777" w:rsidR="00E55B62" w:rsidRPr="002124CC" w:rsidRDefault="00E55B62" w:rsidP="00E55B62">
          <w:pPr>
            <w:pStyle w:val="a3"/>
            <w:rPr>
              <w:lang w:val="en-US"/>
            </w:rPr>
          </w:pPr>
          <w:r w:rsidRPr="00541EE6">
            <w:rPr>
              <w:b/>
              <w:bCs/>
              <w:lang w:val="en-US"/>
            </w:rPr>
            <w:t>Informatics</w:t>
          </w:r>
          <w:r w:rsidRPr="00771D40">
            <w:rPr>
              <w:b/>
              <w:bCs/>
            </w:rPr>
            <w:t xml:space="preserve">. </w:t>
          </w:r>
          <w:r w:rsidRPr="00541EE6">
            <w:rPr>
              <w:b/>
              <w:bCs/>
              <w:lang w:val="en-US"/>
            </w:rPr>
            <w:t>Economics</w:t>
          </w:r>
          <w:r w:rsidRPr="00771D40">
            <w:rPr>
              <w:b/>
              <w:bCs/>
            </w:rPr>
            <w:t xml:space="preserve">. </w:t>
          </w:r>
          <w:r w:rsidRPr="00541EE6">
            <w:rPr>
              <w:b/>
              <w:bCs/>
              <w:lang w:val="en-US"/>
            </w:rPr>
            <w:t>Management</w:t>
          </w:r>
        </w:p>
      </w:tc>
      <w:tc>
        <w:tcPr>
          <w:tcW w:w="1843" w:type="dxa"/>
          <w:tcBorders>
            <w:top w:val="double" w:sz="4" w:space="0" w:color="auto"/>
            <w:bottom w:val="double" w:sz="4" w:space="0" w:color="auto"/>
          </w:tcBorders>
        </w:tcPr>
        <w:p w14:paraId="66153D4B" w14:textId="77777777" w:rsidR="00E55B62" w:rsidRPr="00ED6692" w:rsidRDefault="00E55B62" w:rsidP="00E55B62">
          <w:pPr>
            <w:pStyle w:val="a3"/>
            <w:spacing w:before="120" w:after="120"/>
            <w:rPr>
              <w:lang w:val="en-US"/>
            </w:rPr>
          </w:pPr>
          <w:r>
            <w:rPr>
              <w:noProof/>
              <w:lang w:val="en-US"/>
            </w:rPr>
            <w:drawing>
              <wp:inline distT="0" distB="0" distL="0" distR="0" wp14:anchorId="07E1C523" wp14:editId="7B548D74">
                <wp:extent cx="1000432" cy="3524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
                          <a:extLst>
                            <a:ext uri="{28A0092B-C50C-407E-A947-70E740481C1C}">
                              <a14:useLocalDpi xmlns:a14="http://schemas.microsoft.com/office/drawing/2010/main" val="0"/>
                            </a:ext>
                          </a:extLst>
                        </a:blip>
                        <a:stretch>
                          <a:fillRect/>
                        </a:stretch>
                      </pic:blipFill>
                      <pic:spPr>
                        <a:xfrm>
                          <a:off x="0" y="0"/>
                          <a:ext cx="1001329" cy="352741"/>
                        </a:xfrm>
                        <a:prstGeom prst="rect">
                          <a:avLst/>
                        </a:prstGeom>
                      </pic:spPr>
                    </pic:pic>
                  </a:graphicData>
                </a:graphic>
              </wp:inline>
            </w:drawing>
          </w:r>
        </w:p>
      </w:tc>
      <w:tc>
        <w:tcPr>
          <w:tcW w:w="3162" w:type="dxa"/>
          <w:tcBorders>
            <w:top w:val="double" w:sz="4" w:space="0" w:color="auto"/>
            <w:bottom w:val="double" w:sz="4" w:space="0" w:color="auto"/>
          </w:tcBorders>
          <w:shd w:val="clear" w:color="auto" w:fill="D0CECE" w:themeFill="background2" w:themeFillShade="E6"/>
          <w:vAlign w:val="center"/>
        </w:tcPr>
        <w:p w14:paraId="57DD5118" w14:textId="77777777" w:rsidR="00E55B62" w:rsidRPr="001D190F" w:rsidRDefault="00E55B62" w:rsidP="00E55B62">
          <w:pPr>
            <w:pStyle w:val="a3"/>
            <w:rPr>
              <w:b/>
              <w:bCs/>
            </w:rPr>
          </w:pPr>
          <w:r>
            <w:rPr>
              <w:b/>
              <w:bCs/>
            </w:rPr>
            <w:t>год</w:t>
          </w:r>
          <w:r w:rsidRPr="00621602">
            <w:rPr>
              <w:b/>
              <w:bCs/>
            </w:rPr>
            <w:t xml:space="preserve">; </w:t>
          </w:r>
          <w:r>
            <w:rPr>
              <w:b/>
              <w:bCs/>
            </w:rPr>
            <w:t>том(номер)</w:t>
          </w:r>
        </w:p>
        <w:p w14:paraId="607CE04E" w14:textId="77777777" w:rsidR="00E55B62" w:rsidRPr="00541EE6" w:rsidRDefault="00E55B62" w:rsidP="00E55B62">
          <w:pPr>
            <w:pStyle w:val="a3"/>
            <w:rPr>
              <w:b/>
              <w:bCs/>
              <w:sz w:val="21"/>
              <w:szCs w:val="21"/>
            </w:rPr>
          </w:pPr>
          <w:r w:rsidRPr="00DD0A4F">
            <w:rPr>
              <w:b/>
              <w:bCs/>
              <w:sz w:val="21"/>
              <w:szCs w:val="21"/>
            </w:rPr>
            <w:t xml:space="preserve">http://oajiem.com/       </w:t>
          </w:r>
        </w:p>
      </w:tc>
    </w:tr>
  </w:tbl>
  <w:p w14:paraId="1C3102E9" w14:textId="77777777" w:rsidR="009F5DE0" w:rsidRPr="009B7F9D" w:rsidRDefault="008E6008" w:rsidP="009B7F9D">
    <w:pPr>
      <w:spacing w:after="0" w:line="240" w:lineRule="auto"/>
      <w:jc w:val="both"/>
      <w:rPr>
        <w:sz w:val="16"/>
        <w:szCs w:val="16"/>
      </w:rPr>
    </w:pPr>
    <w:r w:rsidRPr="009B7F9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D00"/>
    <w:multiLevelType w:val="hybridMultilevel"/>
    <w:tmpl w:val="0264FFA2"/>
    <w:lvl w:ilvl="0" w:tplc="35D47364">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92F0F98"/>
    <w:multiLevelType w:val="hybridMultilevel"/>
    <w:tmpl w:val="B656A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C570EE"/>
    <w:multiLevelType w:val="hybridMultilevel"/>
    <w:tmpl w:val="4B16E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0159AE"/>
    <w:multiLevelType w:val="hybridMultilevel"/>
    <w:tmpl w:val="66CE7264"/>
    <w:lvl w:ilvl="0" w:tplc="0419000F">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1CFE0517"/>
    <w:multiLevelType w:val="multilevel"/>
    <w:tmpl w:val="C53ABE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D93000"/>
    <w:multiLevelType w:val="multilevel"/>
    <w:tmpl w:val="5C4683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D43D55"/>
    <w:multiLevelType w:val="hybridMultilevel"/>
    <w:tmpl w:val="4F9A61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3BB4249D"/>
    <w:multiLevelType w:val="hybridMultilevel"/>
    <w:tmpl w:val="0A360534"/>
    <w:lvl w:ilvl="0" w:tplc="32DA3B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C66D6B"/>
    <w:multiLevelType w:val="hybridMultilevel"/>
    <w:tmpl w:val="C9848B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AF660D"/>
    <w:multiLevelType w:val="hybridMultilevel"/>
    <w:tmpl w:val="5A70F7E2"/>
    <w:lvl w:ilvl="0" w:tplc="3C12D8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595E27A5"/>
    <w:multiLevelType w:val="hybridMultilevel"/>
    <w:tmpl w:val="E47A9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970C74"/>
    <w:multiLevelType w:val="hybridMultilevel"/>
    <w:tmpl w:val="018E2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D9556E6"/>
    <w:multiLevelType w:val="hybridMultilevel"/>
    <w:tmpl w:val="984051E0"/>
    <w:lvl w:ilvl="0" w:tplc="541E7E30">
      <w:start w:val="1"/>
      <w:numFmt w:val="decimal"/>
      <w:pStyle w:val="Referencebody"/>
      <w:lvlText w:val="[%1]"/>
      <w:lvlJc w:val="left"/>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F935877"/>
    <w:multiLevelType w:val="hybridMultilevel"/>
    <w:tmpl w:val="158C167E"/>
    <w:lvl w:ilvl="0" w:tplc="2488BF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6CCC2744"/>
    <w:multiLevelType w:val="hybridMultilevel"/>
    <w:tmpl w:val="330CB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663655">
    <w:abstractNumId w:val="14"/>
  </w:num>
  <w:num w:numId="2" w16cid:durableId="849686231">
    <w:abstractNumId w:val="8"/>
  </w:num>
  <w:num w:numId="3" w16cid:durableId="430469026">
    <w:abstractNumId w:val="12"/>
  </w:num>
  <w:num w:numId="4" w16cid:durableId="205221141">
    <w:abstractNumId w:val="6"/>
  </w:num>
  <w:num w:numId="5" w16cid:durableId="1793985523">
    <w:abstractNumId w:val="9"/>
  </w:num>
  <w:num w:numId="6" w16cid:durableId="2111121351">
    <w:abstractNumId w:val="13"/>
  </w:num>
  <w:num w:numId="7" w16cid:durableId="268120153">
    <w:abstractNumId w:val="10"/>
  </w:num>
  <w:num w:numId="8" w16cid:durableId="271479341">
    <w:abstractNumId w:val="11"/>
  </w:num>
  <w:num w:numId="9" w16cid:durableId="650402444">
    <w:abstractNumId w:val="12"/>
    <w:lvlOverride w:ilvl="0">
      <w:startOverride w:val="1"/>
    </w:lvlOverride>
  </w:num>
  <w:num w:numId="10" w16cid:durableId="1978603395">
    <w:abstractNumId w:val="0"/>
  </w:num>
  <w:num w:numId="11" w16cid:durableId="1372345343">
    <w:abstractNumId w:val="3"/>
  </w:num>
  <w:num w:numId="12" w16cid:durableId="1301574436">
    <w:abstractNumId w:val="12"/>
  </w:num>
  <w:num w:numId="13" w16cid:durableId="1958560461">
    <w:abstractNumId w:val="12"/>
    <w:lvlOverride w:ilvl="0">
      <w:startOverride w:val="1"/>
    </w:lvlOverride>
  </w:num>
  <w:num w:numId="14" w16cid:durableId="518399749">
    <w:abstractNumId w:val="12"/>
    <w:lvlOverride w:ilvl="0">
      <w:startOverride w:val="1"/>
    </w:lvlOverride>
  </w:num>
  <w:num w:numId="15" w16cid:durableId="185751898">
    <w:abstractNumId w:val="12"/>
  </w:num>
  <w:num w:numId="16" w16cid:durableId="1934315223">
    <w:abstractNumId w:val="12"/>
  </w:num>
  <w:num w:numId="17" w16cid:durableId="2124685740">
    <w:abstractNumId w:val="12"/>
    <w:lvlOverride w:ilvl="0">
      <w:startOverride w:val="1"/>
    </w:lvlOverride>
  </w:num>
  <w:num w:numId="18" w16cid:durableId="476191350">
    <w:abstractNumId w:val="5"/>
  </w:num>
  <w:num w:numId="19" w16cid:durableId="1892690866">
    <w:abstractNumId w:val="4"/>
  </w:num>
  <w:num w:numId="20" w16cid:durableId="100301066">
    <w:abstractNumId w:val="2"/>
  </w:num>
  <w:num w:numId="21" w16cid:durableId="1790005641">
    <w:abstractNumId w:val="1"/>
  </w:num>
  <w:num w:numId="22" w16cid:durableId="1790127188">
    <w:abstractNumId w:val="12"/>
  </w:num>
  <w:num w:numId="23" w16cid:durableId="1350179315">
    <w:abstractNumId w:val="12"/>
  </w:num>
  <w:num w:numId="24" w16cid:durableId="964384646">
    <w:abstractNumId w:val="12"/>
  </w:num>
  <w:num w:numId="25" w16cid:durableId="824320677">
    <w:abstractNumId w:val="12"/>
  </w:num>
  <w:num w:numId="26" w16cid:durableId="250159820">
    <w:abstractNumId w:val="12"/>
  </w:num>
  <w:num w:numId="27" w16cid:durableId="370541771">
    <w:abstractNumId w:val="12"/>
  </w:num>
  <w:num w:numId="28" w16cid:durableId="614026553">
    <w:abstractNumId w:val="12"/>
  </w:num>
  <w:num w:numId="29" w16cid:durableId="1664776630">
    <w:abstractNumId w:val="12"/>
  </w:num>
  <w:num w:numId="30" w16cid:durableId="206265846">
    <w:abstractNumId w:val="12"/>
  </w:num>
  <w:num w:numId="31" w16cid:durableId="67239986">
    <w:abstractNumId w:val="12"/>
  </w:num>
  <w:num w:numId="32" w16cid:durableId="919368296">
    <w:abstractNumId w:val="12"/>
  </w:num>
  <w:num w:numId="33" w16cid:durableId="503712623">
    <w:abstractNumId w:val="7"/>
  </w:num>
  <w:num w:numId="34" w16cid:durableId="1254390333">
    <w:abstractNumId w:val="12"/>
  </w:num>
  <w:num w:numId="35" w16cid:durableId="497959084">
    <w:abstractNumId w:val="12"/>
  </w:num>
  <w:num w:numId="36" w16cid:durableId="426385453">
    <w:abstractNumId w:val="12"/>
  </w:num>
  <w:num w:numId="37" w16cid:durableId="1195269134">
    <w:abstractNumId w:val="12"/>
  </w:num>
  <w:num w:numId="38" w16cid:durableId="1539275517">
    <w:abstractNumId w:val="12"/>
  </w:num>
  <w:num w:numId="39" w16cid:durableId="587160257">
    <w:abstractNumId w:val="12"/>
  </w:num>
  <w:num w:numId="40" w16cid:durableId="1411850527">
    <w:abstractNumId w:val="12"/>
  </w:num>
  <w:num w:numId="41" w16cid:durableId="1071319264">
    <w:abstractNumId w:val="12"/>
  </w:num>
  <w:num w:numId="42" w16cid:durableId="1947157443">
    <w:abstractNumId w:val="12"/>
  </w:num>
  <w:num w:numId="43" w16cid:durableId="802231456">
    <w:abstractNumId w:val="12"/>
  </w:num>
  <w:num w:numId="44" w16cid:durableId="291179900">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E15"/>
    <w:rsid w:val="00051F57"/>
    <w:rsid w:val="0007550B"/>
    <w:rsid w:val="0007631B"/>
    <w:rsid w:val="000823B1"/>
    <w:rsid w:val="00093846"/>
    <w:rsid w:val="000C17F5"/>
    <w:rsid w:val="000C1CE3"/>
    <w:rsid w:val="000C3BE7"/>
    <w:rsid w:val="000C7E9E"/>
    <w:rsid w:val="000D7F23"/>
    <w:rsid w:val="000E5B12"/>
    <w:rsid w:val="00105E15"/>
    <w:rsid w:val="00135D45"/>
    <w:rsid w:val="00156DFC"/>
    <w:rsid w:val="0015718F"/>
    <w:rsid w:val="00170868"/>
    <w:rsid w:val="0017372E"/>
    <w:rsid w:val="001D190F"/>
    <w:rsid w:val="001D5351"/>
    <w:rsid w:val="001D6E7B"/>
    <w:rsid w:val="001E48E6"/>
    <w:rsid w:val="002124CC"/>
    <w:rsid w:val="002813DF"/>
    <w:rsid w:val="002928D8"/>
    <w:rsid w:val="00295D67"/>
    <w:rsid w:val="002D1E0C"/>
    <w:rsid w:val="003007BF"/>
    <w:rsid w:val="00316E95"/>
    <w:rsid w:val="003229AD"/>
    <w:rsid w:val="00363AA3"/>
    <w:rsid w:val="003D69C2"/>
    <w:rsid w:val="004077FF"/>
    <w:rsid w:val="00417A04"/>
    <w:rsid w:val="00423E74"/>
    <w:rsid w:val="004556E5"/>
    <w:rsid w:val="00457CBE"/>
    <w:rsid w:val="00461BE8"/>
    <w:rsid w:val="00483134"/>
    <w:rsid w:val="00484D0A"/>
    <w:rsid w:val="004A4FB5"/>
    <w:rsid w:val="004D1828"/>
    <w:rsid w:val="0052622A"/>
    <w:rsid w:val="005732B0"/>
    <w:rsid w:val="005B4C92"/>
    <w:rsid w:val="005D7BBD"/>
    <w:rsid w:val="005E062C"/>
    <w:rsid w:val="006027EF"/>
    <w:rsid w:val="006169C7"/>
    <w:rsid w:val="00621602"/>
    <w:rsid w:val="00675937"/>
    <w:rsid w:val="006C5269"/>
    <w:rsid w:val="00713FC4"/>
    <w:rsid w:val="007215D3"/>
    <w:rsid w:val="00747165"/>
    <w:rsid w:val="00800623"/>
    <w:rsid w:val="00885792"/>
    <w:rsid w:val="008A24D8"/>
    <w:rsid w:val="008C7B3E"/>
    <w:rsid w:val="008D4B4D"/>
    <w:rsid w:val="008E6008"/>
    <w:rsid w:val="008F4A8E"/>
    <w:rsid w:val="00914493"/>
    <w:rsid w:val="00922C30"/>
    <w:rsid w:val="0092351E"/>
    <w:rsid w:val="0094509F"/>
    <w:rsid w:val="009A0C74"/>
    <w:rsid w:val="009B7F9D"/>
    <w:rsid w:val="009D48FF"/>
    <w:rsid w:val="009E5509"/>
    <w:rsid w:val="009F5DE0"/>
    <w:rsid w:val="009F72AD"/>
    <w:rsid w:val="00A35423"/>
    <w:rsid w:val="00A5062C"/>
    <w:rsid w:val="00AB5CC5"/>
    <w:rsid w:val="00AE3619"/>
    <w:rsid w:val="00B15BFB"/>
    <w:rsid w:val="00B26D83"/>
    <w:rsid w:val="00BA482F"/>
    <w:rsid w:val="00BB45C1"/>
    <w:rsid w:val="00BD3753"/>
    <w:rsid w:val="00BE14E1"/>
    <w:rsid w:val="00C1443D"/>
    <w:rsid w:val="00C74F40"/>
    <w:rsid w:val="00CA4CE1"/>
    <w:rsid w:val="00CA5FAE"/>
    <w:rsid w:val="00CC7814"/>
    <w:rsid w:val="00CF1C7C"/>
    <w:rsid w:val="00D37F4D"/>
    <w:rsid w:val="00DA3483"/>
    <w:rsid w:val="00DA43DD"/>
    <w:rsid w:val="00DC653D"/>
    <w:rsid w:val="00DC6769"/>
    <w:rsid w:val="00DF79B8"/>
    <w:rsid w:val="00E16C84"/>
    <w:rsid w:val="00E25283"/>
    <w:rsid w:val="00E4635C"/>
    <w:rsid w:val="00E55B62"/>
    <w:rsid w:val="00E668EE"/>
    <w:rsid w:val="00E72523"/>
    <w:rsid w:val="00EA6474"/>
    <w:rsid w:val="00ED6692"/>
    <w:rsid w:val="00F32082"/>
    <w:rsid w:val="00F56CA1"/>
    <w:rsid w:val="00F64FB7"/>
    <w:rsid w:val="00F83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5B4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Содержание таблиц / Table contentИЭУ"/>
    <w:rsid w:val="00E55B62"/>
    <w:pPr>
      <w:jc w:val="center"/>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Quote"/>
    <w:basedOn w:val="a"/>
    <w:next w:val="a"/>
    <w:link w:val="20"/>
    <w:uiPriority w:val="29"/>
    <w:rsid w:val="009B7F9D"/>
    <w:pPr>
      <w:spacing w:before="200"/>
      <w:ind w:left="864" w:right="864"/>
    </w:pPr>
    <w:rPr>
      <w:i/>
      <w:iCs/>
      <w:color w:val="404040" w:themeColor="text1" w:themeTint="BF"/>
    </w:rPr>
  </w:style>
  <w:style w:type="character" w:customStyle="1" w:styleId="20">
    <w:name w:val="Цитата 2 Знак"/>
    <w:basedOn w:val="a0"/>
    <w:link w:val="2"/>
    <w:uiPriority w:val="29"/>
    <w:rsid w:val="009B7F9D"/>
    <w:rPr>
      <w:i/>
      <w:iCs/>
      <w:color w:val="404040" w:themeColor="text1" w:themeTint="BF"/>
    </w:rPr>
  </w:style>
  <w:style w:type="paragraph" w:styleId="a3">
    <w:name w:val="header"/>
    <w:basedOn w:val="a"/>
    <w:link w:val="a4"/>
    <w:uiPriority w:val="99"/>
    <w:unhideWhenUsed/>
    <w:rsid w:val="009B7F9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7F9D"/>
    <w:rPr>
      <w:rFonts w:ascii="Times New Roman" w:hAnsi="Times New Roman"/>
    </w:rPr>
  </w:style>
  <w:style w:type="table" w:styleId="a5">
    <w:name w:val="Table Grid"/>
    <w:basedOn w:val="a1"/>
    <w:uiPriority w:val="39"/>
    <w:rsid w:val="00ED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rsid w:val="00ED6692"/>
    <w:rPr>
      <w:b/>
      <w:bCs/>
    </w:rPr>
  </w:style>
  <w:style w:type="paragraph" w:styleId="a7">
    <w:name w:val="footer"/>
    <w:basedOn w:val="a"/>
    <w:link w:val="a8"/>
    <w:uiPriority w:val="99"/>
    <w:unhideWhenUsed/>
    <w:rsid w:val="009B7F9D"/>
    <w:pPr>
      <w:tabs>
        <w:tab w:val="center" w:pos="4677"/>
        <w:tab w:val="right" w:pos="9355"/>
      </w:tabs>
      <w:spacing w:after="0" w:line="240" w:lineRule="auto"/>
    </w:pPr>
  </w:style>
  <w:style w:type="character" w:styleId="a9">
    <w:name w:val="Unresolved Mention"/>
    <w:basedOn w:val="a0"/>
    <w:uiPriority w:val="99"/>
    <w:semiHidden/>
    <w:unhideWhenUsed/>
    <w:rsid w:val="00ED6692"/>
    <w:rPr>
      <w:color w:val="605E5C"/>
      <w:shd w:val="clear" w:color="auto" w:fill="E1DFDD"/>
    </w:rPr>
  </w:style>
  <w:style w:type="character" w:customStyle="1" w:styleId="a8">
    <w:name w:val="Нижний колонтитул Знак"/>
    <w:basedOn w:val="a0"/>
    <w:link w:val="a7"/>
    <w:uiPriority w:val="99"/>
    <w:rsid w:val="009B7F9D"/>
    <w:rPr>
      <w:rFonts w:ascii="Times New Roman" w:hAnsi="Times New Roman"/>
    </w:rPr>
  </w:style>
  <w:style w:type="character" w:styleId="aa">
    <w:name w:val="Emphasis"/>
    <w:uiPriority w:val="20"/>
    <w:rsid w:val="009F72AD"/>
    <w:rPr>
      <w:i/>
      <w:iCs/>
    </w:rPr>
  </w:style>
  <w:style w:type="character" w:styleId="ab">
    <w:name w:val="annotation reference"/>
    <w:uiPriority w:val="99"/>
    <w:semiHidden/>
    <w:unhideWhenUsed/>
    <w:rsid w:val="009F72AD"/>
    <w:rPr>
      <w:sz w:val="16"/>
      <w:szCs w:val="16"/>
    </w:rPr>
  </w:style>
  <w:style w:type="paragraph" w:styleId="ac">
    <w:name w:val="annotation text"/>
    <w:basedOn w:val="a"/>
    <w:link w:val="ad"/>
    <w:uiPriority w:val="99"/>
    <w:semiHidden/>
    <w:unhideWhenUsed/>
    <w:rsid w:val="009F72AD"/>
    <w:pPr>
      <w:spacing w:line="240" w:lineRule="auto"/>
    </w:pPr>
    <w:rPr>
      <w:rFonts w:ascii="Calibri" w:eastAsia="Calibri" w:hAnsi="Calibri" w:cs="Times New Roman"/>
      <w:sz w:val="20"/>
      <w:szCs w:val="20"/>
    </w:rPr>
  </w:style>
  <w:style w:type="character" w:customStyle="1" w:styleId="ad">
    <w:name w:val="Текст примечания Знак"/>
    <w:basedOn w:val="a0"/>
    <w:link w:val="ac"/>
    <w:uiPriority w:val="99"/>
    <w:semiHidden/>
    <w:rsid w:val="009F72AD"/>
    <w:rPr>
      <w:rFonts w:ascii="Calibri" w:eastAsia="Calibri" w:hAnsi="Calibri" w:cs="Times New Roman"/>
      <w:sz w:val="20"/>
      <w:szCs w:val="20"/>
    </w:rPr>
  </w:style>
  <w:style w:type="paragraph" w:styleId="ae">
    <w:name w:val="annotation subject"/>
    <w:basedOn w:val="ac"/>
    <w:next w:val="ac"/>
    <w:link w:val="af"/>
    <w:uiPriority w:val="99"/>
    <w:semiHidden/>
    <w:unhideWhenUsed/>
    <w:rsid w:val="009F72AD"/>
    <w:rPr>
      <w:b/>
      <w:bCs/>
    </w:rPr>
  </w:style>
  <w:style w:type="character" w:customStyle="1" w:styleId="af">
    <w:name w:val="Тема примечания Знак"/>
    <w:basedOn w:val="ad"/>
    <w:link w:val="ae"/>
    <w:uiPriority w:val="99"/>
    <w:semiHidden/>
    <w:rsid w:val="009F72AD"/>
    <w:rPr>
      <w:rFonts w:ascii="Calibri" w:eastAsia="Calibri" w:hAnsi="Calibri" w:cs="Times New Roman"/>
      <w:b/>
      <w:bCs/>
      <w:sz w:val="20"/>
      <w:szCs w:val="20"/>
    </w:rPr>
  </w:style>
  <w:style w:type="character" w:styleId="af0">
    <w:name w:val="FollowedHyperlink"/>
    <w:basedOn w:val="a0"/>
    <w:uiPriority w:val="99"/>
    <w:semiHidden/>
    <w:unhideWhenUsed/>
    <w:rsid w:val="009F72AD"/>
    <w:rPr>
      <w:color w:val="954F72" w:themeColor="followedHyperlink"/>
      <w:u w:val="single"/>
    </w:rPr>
  </w:style>
  <w:style w:type="paragraph" w:customStyle="1" w:styleId="Papertitle">
    <w:name w:val="Название статьи / Paper title ИЭУ"/>
    <w:basedOn w:val="a"/>
    <w:link w:val="Papertitle0"/>
    <w:qFormat/>
    <w:rsid w:val="00B26D83"/>
    <w:pPr>
      <w:spacing w:before="240" w:after="240" w:line="240" w:lineRule="auto"/>
    </w:pPr>
    <w:rPr>
      <w:rFonts w:eastAsia="Calibri" w:cs="Times New Roman"/>
      <w:b/>
      <w:sz w:val="34"/>
      <w:szCs w:val="34"/>
    </w:rPr>
  </w:style>
  <w:style w:type="paragraph" w:customStyle="1" w:styleId="Authors">
    <w:name w:val="Авторы / Authors ИЭУ"/>
    <w:basedOn w:val="a"/>
    <w:link w:val="Authors0"/>
    <w:qFormat/>
    <w:rsid w:val="008C7B3E"/>
    <w:pPr>
      <w:spacing w:after="240" w:line="240" w:lineRule="auto"/>
    </w:pPr>
    <w:rPr>
      <w:rFonts w:eastAsia="Times New Roman"/>
      <w:b/>
      <w:noProof/>
      <w:sz w:val="24"/>
      <w:szCs w:val="24"/>
    </w:rPr>
  </w:style>
  <w:style w:type="character" w:customStyle="1" w:styleId="Papertitle0">
    <w:name w:val="Название статьи / Paper title ИЭУ Знак"/>
    <w:basedOn w:val="a0"/>
    <w:link w:val="Papertitle"/>
    <w:rsid w:val="00B26D83"/>
    <w:rPr>
      <w:rFonts w:ascii="Times New Roman" w:eastAsia="Calibri" w:hAnsi="Times New Roman" w:cs="Times New Roman"/>
      <w:b/>
      <w:sz w:val="34"/>
      <w:szCs w:val="34"/>
      <w:lang w:val="en-GB"/>
    </w:rPr>
  </w:style>
  <w:style w:type="paragraph" w:customStyle="1" w:styleId="Affiliation">
    <w:name w:val="Аффиляции / Affiliation ИЭУ"/>
    <w:basedOn w:val="a"/>
    <w:link w:val="Affiliation0"/>
    <w:qFormat/>
    <w:rsid w:val="00713FC4"/>
    <w:pPr>
      <w:spacing w:after="0" w:line="240" w:lineRule="auto"/>
    </w:pPr>
    <w:rPr>
      <w:rFonts w:eastAsia="Times New Roman"/>
      <w:i/>
      <w:iCs/>
      <w:sz w:val="24"/>
      <w:szCs w:val="24"/>
      <w:lang w:eastAsia="ru-RU"/>
    </w:rPr>
  </w:style>
  <w:style w:type="character" w:customStyle="1" w:styleId="Authors0">
    <w:name w:val="Авторы / Authors ИЭУ Знак"/>
    <w:basedOn w:val="a0"/>
    <w:link w:val="Authors"/>
    <w:rsid w:val="008C7B3E"/>
    <w:rPr>
      <w:rFonts w:ascii="Times New Roman" w:eastAsia="Times New Roman" w:hAnsi="Times New Roman"/>
      <w:b/>
      <w:noProof/>
      <w:sz w:val="24"/>
      <w:szCs w:val="24"/>
    </w:rPr>
  </w:style>
  <w:style w:type="paragraph" w:customStyle="1" w:styleId="Abstract">
    <w:name w:val="Аннотация / Abstract ИЭУ"/>
    <w:basedOn w:val="a"/>
    <w:link w:val="Abstract0"/>
    <w:qFormat/>
    <w:rsid w:val="00800623"/>
    <w:pPr>
      <w:spacing w:before="240" w:after="240" w:line="240" w:lineRule="auto"/>
      <w:jc w:val="both"/>
    </w:pPr>
    <w:rPr>
      <w:rFonts w:eastAsia="Times New Roman"/>
      <w:bCs/>
      <w:color w:val="000000"/>
    </w:rPr>
  </w:style>
  <w:style w:type="character" w:customStyle="1" w:styleId="Affiliation0">
    <w:name w:val="Аффиляции / Affiliation ИЭУ Знак"/>
    <w:basedOn w:val="a0"/>
    <w:link w:val="Affiliation"/>
    <w:rsid w:val="00713FC4"/>
    <w:rPr>
      <w:rFonts w:ascii="Times New Roman" w:eastAsia="Times New Roman" w:hAnsi="Times New Roman"/>
      <w:i/>
      <w:iCs/>
      <w:sz w:val="24"/>
      <w:szCs w:val="24"/>
      <w:lang w:eastAsia="ru-RU"/>
    </w:rPr>
  </w:style>
  <w:style w:type="paragraph" w:customStyle="1" w:styleId="Keywords">
    <w:name w:val="Ключевые слова / Keywords ИЭУ"/>
    <w:basedOn w:val="a"/>
    <w:link w:val="Keywords0"/>
    <w:qFormat/>
    <w:rsid w:val="004077FF"/>
    <w:pPr>
      <w:spacing w:before="240" w:after="240" w:line="240" w:lineRule="auto"/>
      <w:jc w:val="both"/>
    </w:pPr>
    <w:rPr>
      <w:rFonts w:eastAsia="Times New Roman"/>
      <w:color w:val="000000"/>
    </w:rPr>
  </w:style>
  <w:style w:type="character" w:customStyle="1" w:styleId="Abstract0">
    <w:name w:val="Аннотация / Abstract ИЭУ Знак"/>
    <w:basedOn w:val="a0"/>
    <w:link w:val="Abstract"/>
    <w:rsid w:val="00800623"/>
    <w:rPr>
      <w:rFonts w:ascii="Times New Roman" w:eastAsia="Times New Roman" w:hAnsi="Times New Roman"/>
      <w:bCs/>
      <w:color w:val="000000"/>
    </w:rPr>
  </w:style>
  <w:style w:type="paragraph" w:customStyle="1" w:styleId="Acknowledgements">
    <w:name w:val="Благодарности / Acknowledgements ИЭУ"/>
    <w:basedOn w:val="a"/>
    <w:link w:val="Acknowledgements0"/>
    <w:qFormat/>
    <w:rsid w:val="00295D67"/>
    <w:pPr>
      <w:spacing w:before="240" w:after="240" w:line="240" w:lineRule="auto"/>
      <w:jc w:val="both"/>
    </w:pPr>
    <w:rPr>
      <w:rFonts w:eastAsia="Times New Roman"/>
      <w:color w:val="000000"/>
    </w:rPr>
  </w:style>
  <w:style w:type="character" w:customStyle="1" w:styleId="Keywords0">
    <w:name w:val="Ключевые слова / Keywords ИЭУ Знак"/>
    <w:basedOn w:val="a0"/>
    <w:link w:val="Keywords"/>
    <w:rsid w:val="004077FF"/>
    <w:rPr>
      <w:rFonts w:ascii="Times New Roman" w:eastAsia="Times New Roman" w:hAnsi="Times New Roman"/>
      <w:color w:val="000000"/>
    </w:rPr>
  </w:style>
  <w:style w:type="character" w:customStyle="1" w:styleId="Acknowledgements0">
    <w:name w:val="Благодарности / Acknowledgements ИЭУ Знак"/>
    <w:basedOn w:val="a0"/>
    <w:link w:val="Acknowledgements"/>
    <w:rsid w:val="00295D67"/>
    <w:rPr>
      <w:rFonts w:ascii="Times New Roman" w:eastAsia="Times New Roman" w:hAnsi="Times New Roman"/>
      <w:color w:val="000000"/>
    </w:rPr>
  </w:style>
  <w:style w:type="paragraph" w:customStyle="1" w:styleId="EDNDOI">
    <w:name w:val="УДК EDN DOI ИЭУ"/>
    <w:basedOn w:val="a"/>
    <w:link w:val="EDNDOI0"/>
    <w:qFormat/>
    <w:rsid w:val="00CF1C7C"/>
    <w:pPr>
      <w:tabs>
        <w:tab w:val="center" w:pos="4677"/>
        <w:tab w:val="right" w:pos="9355"/>
      </w:tabs>
      <w:spacing w:after="0" w:line="240" w:lineRule="auto"/>
      <w:jc w:val="left"/>
    </w:pPr>
    <w:rPr>
      <w:rFonts w:cs="Times New Roman"/>
      <w:sz w:val="24"/>
      <w:szCs w:val="24"/>
    </w:rPr>
  </w:style>
  <w:style w:type="paragraph" w:customStyle="1" w:styleId="Bottominformation">
    <w:name w:val="Информация в нижнем колонтитуле / Bottom information ИЭУ"/>
    <w:basedOn w:val="a"/>
    <w:link w:val="Bottominformation0"/>
    <w:qFormat/>
    <w:rsid w:val="009B7F9D"/>
    <w:pPr>
      <w:tabs>
        <w:tab w:val="center" w:pos="4677"/>
        <w:tab w:val="right" w:pos="9355"/>
      </w:tabs>
      <w:spacing w:after="0" w:line="240" w:lineRule="auto"/>
    </w:pPr>
    <w:rPr>
      <w:rFonts w:cs="Times New Roman"/>
    </w:rPr>
  </w:style>
  <w:style w:type="character" w:customStyle="1" w:styleId="EDNDOI0">
    <w:name w:val="УДК EDN DOI ИЭУ Знак"/>
    <w:basedOn w:val="a0"/>
    <w:link w:val="EDNDOI"/>
    <w:rsid w:val="00CF1C7C"/>
    <w:rPr>
      <w:rFonts w:ascii="Times New Roman" w:hAnsi="Times New Roman" w:cs="Times New Roman"/>
      <w:sz w:val="24"/>
      <w:szCs w:val="24"/>
    </w:rPr>
  </w:style>
  <w:style w:type="paragraph" w:customStyle="1" w:styleId="Paragraph">
    <w:name w:val="Основной текст статьи / Paragraph ИЭУ"/>
    <w:basedOn w:val="a"/>
    <w:link w:val="Paragraph0"/>
    <w:qFormat/>
    <w:rsid w:val="00A35423"/>
    <w:pPr>
      <w:spacing w:after="0" w:line="360" w:lineRule="auto"/>
      <w:ind w:firstLine="284"/>
      <w:jc w:val="both"/>
    </w:pPr>
    <w:rPr>
      <w:rFonts w:eastAsia="Times New Roman"/>
      <w:iCs/>
      <w:color w:val="000000"/>
      <w:sz w:val="24"/>
      <w:szCs w:val="24"/>
    </w:rPr>
  </w:style>
  <w:style w:type="character" w:customStyle="1" w:styleId="Bottominformation0">
    <w:name w:val="Информация в нижнем колонтитуле / Bottom information ИЭУ Знак"/>
    <w:basedOn w:val="a0"/>
    <w:link w:val="Bottominformation"/>
    <w:rsid w:val="009B7F9D"/>
    <w:rPr>
      <w:rFonts w:ascii="Times New Roman" w:hAnsi="Times New Roman" w:cs="Times New Roman"/>
    </w:rPr>
  </w:style>
  <w:style w:type="paragraph" w:customStyle="1" w:styleId="1Section1level">
    <w:name w:val="Заголовок раздела 1 уровень / Section 1 level ИЭУ"/>
    <w:basedOn w:val="a"/>
    <w:link w:val="1Section1level0"/>
    <w:qFormat/>
    <w:rsid w:val="00675937"/>
    <w:pPr>
      <w:spacing w:before="240" w:after="240" w:line="360" w:lineRule="auto"/>
    </w:pPr>
    <w:rPr>
      <w:rFonts w:eastAsia="Times New Roman"/>
      <w:b/>
      <w:bCs/>
      <w:iCs/>
      <w:caps/>
      <w:color w:val="000000"/>
      <w:sz w:val="24"/>
      <w:szCs w:val="24"/>
    </w:rPr>
  </w:style>
  <w:style w:type="character" w:customStyle="1" w:styleId="Paragraph0">
    <w:name w:val="Основной текст статьи / Paragraph ИЭУ Знак"/>
    <w:basedOn w:val="a0"/>
    <w:link w:val="Paragraph"/>
    <w:rsid w:val="00A35423"/>
    <w:rPr>
      <w:rFonts w:ascii="Times New Roman" w:eastAsia="Times New Roman" w:hAnsi="Times New Roman"/>
      <w:iCs/>
      <w:color w:val="000000"/>
      <w:sz w:val="24"/>
      <w:szCs w:val="24"/>
    </w:rPr>
  </w:style>
  <w:style w:type="paragraph" w:customStyle="1" w:styleId="2Section2level">
    <w:name w:val="Заголовок раздела 2 уровень / Section 2 level ИЭУ"/>
    <w:basedOn w:val="a"/>
    <w:link w:val="2Section2level0"/>
    <w:qFormat/>
    <w:rsid w:val="008F4A8E"/>
    <w:pPr>
      <w:spacing w:before="240" w:after="240" w:line="360" w:lineRule="auto"/>
    </w:pPr>
    <w:rPr>
      <w:rFonts w:eastAsia="Times New Roman"/>
      <w:b/>
      <w:bCs/>
      <w:iCs/>
      <w:color w:val="000000"/>
      <w:sz w:val="24"/>
      <w:szCs w:val="24"/>
    </w:rPr>
  </w:style>
  <w:style w:type="character" w:customStyle="1" w:styleId="1Section1level0">
    <w:name w:val="Заголовок раздела 1 уровень / Section 1 level ИЭУ Знак"/>
    <w:basedOn w:val="a0"/>
    <w:link w:val="1Section1level"/>
    <w:rsid w:val="00675937"/>
    <w:rPr>
      <w:rFonts w:ascii="Times New Roman" w:eastAsia="Times New Roman" w:hAnsi="Times New Roman"/>
      <w:b/>
      <w:bCs/>
      <w:iCs/>
      <w:caps/>
      <w:color w:val="000000"/>
      <w:sz w:val="24"/>
      <w:szCs w:val="24"/>
    </w:rPr>
  </w:style>
  <w:style w:type="paragraph" w:customStyle="1" w:styleId="3Section3level">
    <w:name w:val="Заголовок раздела 3 уровень / Section 3 level ИЭУ"/>
    <w:basedOn w:val="a"/>
    <w:link w:val="3Section3level0"/>
    <w:qFormat/>
    <w:rsid w:val="00170868"/>
    <w:pPr>
      <w:spacing w:before="240" w:after="240" w:line="360" w:lineRule="auto"/>
    </w:pPr>
    <w:rPr>
      <w:rFonts w:eastAsia="Times New Roman"/>
      <w:i/>
      <w:color w:val="000000"/>
      <w:sz w:val="24"/>
      <w:szCs w:val="24"/>
    </w:rPr>
  </w:style>
  <w:style w:type="character" w:customStyle="1" w:styleId="2Section2level0">
    <w:name w:val="Заголовок раздела 2 уровень / Section 2 level ИЭУ Знак"/>
    <w:basedOn w:val="a0"/>
    <w:link w:val="2Section2level"/>
    <w:rsid w:val="008F4A8E"/>
    <w:rPr>
      <w:rFonts w:ascii="Times New Roman" w:eastAsia="Times New Roman" w:hAnsi="Times New Roman"/>
      <w:b/>
      <w:bCs/>
      <w:iCs/>
      <w:color w:val="000000"/>
      <w:sz w:val="24"/>
      <w:szCs w:val="24"/>
    </w:rPr>
  </w:style>
  <w:style w:type="paragraph" w:customStyle="1" w:styleId="Figurecaption">
    <w:name w:val="Подпись к рисунку / Figure caption ИЭУ"/>
    <w:basedOn w:val="a"/>
    <w:link w:val="Figurecaption0"/>
    <w:qFormat/>
    <w:rsid w:val="00B26D83"/>
    <w:pPr>
      <w:spacing w:before="120" w:after="120" w:line="240" w:lineRule="auto"/>
    </w:pPr>
    <w:rPr>
      <w:rFonts w:eastAsia="Times New Roman"/>
      <w:iCs/>
      <w:color w:val="000000"/>
      <w:sz w:val="24"/>
      <w:szCs w:val="24"/>
    </w:rPr>
  </w:style>
  <w:style w:type="character" w:customStyle="1" w:styleId="3Section3level0">
    <w:name w:val="Заголовок раздела 3 уровень / Section 3 level ИЭУ Знак"/>
    <w:basedOn w:val="a0"/>
    <w:link w:val="3Section3level"/>
    <w:rsid w:val="00170868"/>
    <w:rPr>
      <w:rFonts w:ascii="Times New Roman" w:eastAsia="Times New Roman" w:hAnsi="Times New Roman"/>
      <w:i/>
      <w:color w:val="000000"/>
      <w:sz w:val="24"/>
      <w:szCs w:val="24"/>
    </w:rPr>
  </w:style>
  <w:style w:type="paragraph" w:customStyle="1" w:styleId="Tablecaption">
    <w:name w:val="Заголовок таблицы / Table caption ИЭУ"/>
    <w:basedOn w:val="a"/>
    <w:link w:val="Tablecaption0"/>
    <w:qFormat/>
    <w:rsid w:val="00914493"/>
    <w:pPr>
      <w:spacing w:before="120" w:after="120" w:line="240" w:lineRule="auto"/>
    </w:pPr>
    <w:rPr>
      <w:rFonts w:eastAsia="Times New Roman"/>
      <w:iCs/>
      <w:color w:val="000000"/>
      <w:sz w:val="24"/>
      <w:szCs w:val="24"/>
    </w:rPr>
  </w:style>
  <w:style w:type="character" w:customStyle="1" w:styleId="Figurecaption0">
    <w:name w:val="Подпись к рисунку / Figure caption ИЭУ Знак"/>
    <w:basedOn w:val="a0"/>
    <w:link w:val="Figurecaption"/>
    <w:rsid w:val="00B26D83"/>
    <w:rPr>
      <w:rFonts w:ascii="Times New Roman" w:eastAsia="Times New Roman" w:hAnsi="Times New Roman"/>
      <w:iCs/>
      <w:color w:val="000000"/>
      <w:sz w:val="24"/>
      <w:szCs w:val="24"/>
    </w:rPr>
  </w:style>
  <w:style w:type="paragraph" w:customStyle="1" w:styleId="Referencebody">
    <w:name w:val="Список источников / Reference body ИЭУ"/>
    <w:basedOn w:val="a"/>
    <w:link w:val="Referencebody0"/>
    <w:qFormat/>
    <w:rsid w:val="009B7F9D"/>
    <w:pPr>
      <w:widowControl w:val="0"/>
      <w:numPr>
        <w:numId w:val="3"/>
      </w:numPr>
      <w:tabs>
        <w:tab w:val="left" w:pos="567"/>
      </w:tabs>
      <w:spacing w:after="0" w:line="360" w:lineRule="auto"/>
      <w:jc w:val="both"/>
    </w:pPr>
    <w:rPr>
      <w:rFonts w:eastAsia="Times New Roman" w:cs="Times New Roman"/>
      <w:iCs/>
      <w:noProof/>
      <w:color w:val="000000"/>
      <w:sz w:val="24"/>
      <w:szCs w:val="24"/>
    </w:rPr>
  </w:style>
  <w:style w:type="character" w:customStyle="1" w:styleId="Tablecaption0">
    <w:name w:val="Заголовок таблицы / Table caption ИЭУ Знак"/>
    <w:basedOn w:val="a0"/>
    <w:link w:val="Tablecaption"/>
    <w:rsid w:val="00914493"/>
    <w:rPr>
      <w:rFonts w:ascii="Times New Roman" w:eastAsia="Times New Roman" w:hAnsi="Times New Roman"/>
      <w:iCs/>
      <w:color w:val="000000"/>
      <w:sz w:val="24"/>
      <w:szCs w:val="24"/>
    </w:rPr>
  </w:style>
  <w:style w:type="paragraph" w:customStyle="1" w:styleId="Authorsinformation">
    <w:name w:val="Информация об авторах / Authors information ИЭУ"/>
    <w:basedOn w:val="a"/>
    <w:link w:val="Authorsinformation0"/>
    <w:qFormat/>
    <w:rsid w:val="00AB5CC5"/>
    <w:pPr>
      <w:widowControl w:val="0"/>
      <w:tabs>
        <w:tab w:val="left" w:pos="567"/>
      </w:tabs>
      <w:spacing w:after="0" w:line="240" w:lineRule="auto"/>
      <w:jc w:val="left"/>
    </w:pPr>
    <w:rPr>
      <w:rFonts w:eastAsia="Times New Roman" w:cs="Times New Roman"/>
      <w:iCs/>
      <w:noProof/>
      <w:color w:val="000000"/>
    </w:rPr>
  </w:style>
  <w:style w:type="character" w:customStyle="1" w:styleId="Referencebody0">
    <w:name w:val="Список источников / Reference body ИЭУ Знак"/>
    <w:basedOn w:val="a0"/>
    <w:link w:val="Referencebody"/>
    <w:rsid w:val="009B7F9D"/>
    <w:rPr>
      <w:rFonts w:ascii="Times New Roman" w:eastAsia="Times New Roman" w:hAnsi="Times New Roman" w:cs="Times New Roman"/>
      <w:iCs/>
      <w:noProof/>
      <w:color w:val="000000"/>
      <w:sz w:val="24"/>
      <w:szCs w:val="24"/>
      <w:lang w:val="en-GB"/>
    </w:rPr>
  </w:style>
  <w:style w:type="character" w:customStyle="1" w:styleId="Authorsinformation0">
    <w:name w:val="Информация об авторах / Authors information ИЭУ Знак"/>
    <w:basedOn w:val="a0"/>
    <w:link w:val="Authorsinformation"/>
    <w:rsid w:val="00AB5CC5"/>
    <w:rPr>
      <w:rFonts w:ascii="Times New Roman" w:eastAsia="Times New Roman" w:hAnsi="Times New Roman" w:cs="Times New Roman"/>
      <w:iCs/>
      <w:noProof/>
      <w:color w:val="000000"/>
    </w:rPr>
  </w:style>
  <w:style w:type="table" w:customStyle="1" w:styleId="af1">
    <w:name w:val="Стиль таблица"/>
    <w:basedOn w:val="a1"/>
    <w:uiPriority w:val="99"/>
    <w:rsid w:val="008D4B4D"/>
    <w:pPr>
      <w:spacing w:after="0" w:line="240" w:lineRule="auto"/>
    </w:pPr>
    <w:tblPr/>
  </w:style>
  <w:style w:type="paragraph" w:customStyle="1" w:styleId="Informationaboutthepaper">
    <w:name w:val="Информация о статье / Information about the paper ИЭУ"/>
    <w:basedOn w:val="a"/>
    <w:rsid w:val="00CF1C7C"/>
    <w:rPr>
      <w:rFonts w:cs="Times New Roman"/>
      <w:i/>
      <w:iCs/>
    </w:rPr>
  </w:style>
  <w:style w:type="paragraph" w:styleId="af2">
    <w:name w:val="No Spacing"/>
    <w:uiPriority w:val="1"/>
    <w:rsid w:val="00CF1C7C"/>
    <w:pPr>
      <w:spacing w:after="0" w:line="240" w:lineRule="auto"/>
      <w:jc w:val="center"/>
    </w:pPr>
    <w:rPr>
      <w:rFonts w:ascii="Times New Roman" w:hAnsi="Times New Roman"/>
    </w:rPr>
  </w:style>
  <w:style w:type="paragraph" w:customStyle="1" w:styleId="Headingaboutauthors">
    <w:name w:val="Заголовок Информация об авторах / Heading about authors ИЭУ"/>
    <w:basedOn w:val="a"/>
    <w:rsid w:val="00AB5CC5"/>
    <w:pPr>
      <w:spacing w:before="120" w:after="120" w:line="240" w:lineRule="auto"/>
    </w:pPr>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1193">
      <w:bodyDiv w:val="1"/>
      <w:marLeft w:val="0"/>
      <w:marRight w:val="0"/>
      <w:marTop w:val="0"/>
      <w:marBottom w:val="0"/>
      <w:divBdr>
        <w:top w:val="none" w:sz="0" w:space="0" w:color="auto"/>
        <w:left w:val="none" w:sz="0" w:space="0" w:color="auto"/>
        <w:bottom w:val="none" w:sz="0" w:space="0" w:color="auto"/>
        <w:right w:val="none" w:sz="0" w:space="0" w:color="auto"/>
      </w:divBdr>
    </w:div>
    <w:div w:id="666708691">
      <w:bodyDiv w:val="1"/>
      <w:marLeft w:val="0"/>
      <w:marRight w:val="0"/>
      <w:marTop w:val="0"/>
      <w:marBottom w:val="0"/>
      <w:divBdr>
        <w:top w:val="none" w:sz="0" w:space="0" w:color="auto"/>
        <w:left w:val="none" w:sz="0" w:space="0" w:color="auto"/>
        <w:bottom w:val="none" w:sz="0" w:space="0" w:color="auto"/>
        <w:right w:val="none" w:sz="0" w:space="0" w:color="auto"/>
      </w:divBdr>
    </w:div>
    <w:div w:id="834996074">
      <w:bodyDiv w:val="1"/>
      <w:marLeft w:val="0"/>
      <w:marRight w:val="0"/>
      <w:marTop w:val="0"/>
      <w:marBottom w:val="0"/>
      <w:divBdr>
        <w:top w:val="none" w:sz="0" w:space="0" w:color="auto"/>
        <w:left w:val="none" w:sz="0" w:space="0" w:color="auto"/>
        <w:bottom w:val="none" w:sz="0" w:space="0" w:color="auto"/>
        <w:right w:val="none" w:sz="0" w:space="0" w:color="auto"/>
      </w:divBdr>
    </w:div>
    <w:div w:id="1055356864">
      <w:bodyDiv w:val="1"/>
      <w:marLeft w:val="0"/>
      <w:marRight w:val="0"/>
      <w:marTop w:val="0"/>
      <w:marBottom w:val="0"/>
      <w:divBdr>
        <w:top w:val="none" w:sz="0" w:space="0" w:color="auto"/>
        <w:left w:val="none" w:sz="0" w:space="0" w:color="auto"/>
        <w:bottom w:val="none" w:sz="0" w:space="0" w:color="auto"/>
        <w:right w:val="none" w:sz="0" w:space="0" w:color="auto"/>
      </w:divBdr>
    </w:div>
    <w:div w:id="1667514050">
      <w:bodyDiv w:val="1"/>
      <w:marLeft w:val="0"/>
      <w:marRight w:val="0"/>
      <w:marTop w:val="0"/>
      <w:marBottom w:val="0"/>
      <w:divBdr>
        <w:top w:val="none" w:sz="0" w:space="0" w:color="auto"/>
        <w:left w:val="none" w:sz="0" w:space="0" w:color="auto"/>
        <w:bottom w:val="none" w:sz="0" w:space="0" w:color="auto"/>
        <w:right w:val="none" w:sz="0" w:space="0" w:color="auto"/>
      </w:divBdr>
    </w:div>
    <w:div w:id="1958949697">
      <w:bodyDiv w:val="1"/>
      <w:marLeft w:val="0"/>
      <w:marRight w:val="0"/>
      <w:marTop w:val="0"/>
      <w:marBottom w:val="0"/>
      <w:divBdr>
        <w:top w:val="none" w:sz="0" w:space="0" w:color="auto"/>
        <w:left w:val="none" w:sz="0" w:space="0" w:color="auto"/>
        <w:bottom w:val="none" w:sz="0" w:space="0" w:color="auto"/>
        <w:right w:val="none" w:sz="0" w:space="0" w:color="auto"/>
      </w:divBdr>
    </w:div>
    <w:div w:id="204833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orcid.org/0000-0002-4556-813X"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ИЭУ</Template>
  <TotalTime>1</TotalTime>
  <Pages>3</Pages>
  <Words>698</Words>
  <Characters>3981</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domte</dc:creator>
  <cp:keywords/>
  <dc:description/>
  <cp:lastModifiedBy>domtechnik@outlook.com</cp:lastModifiedBy>
  <cp:revision>2</cp:revision>
  <cp:lastPrinted>2022-04-13T10:43:00Z</cp:lastPrinted>
  <dcterms:created xsi:type="dcterms:W3CDTF">2023-12-29T08:58:00Z</dcterms:created>
  <dcterms:modified xsi:type="dcterms:W3CDTF">2023-12-29T08:58:00Z</dcterms:modified>
</cp:coreProperties>
</file>